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F5" w:rsidRPr="008A7044" w:rsidRDefault="002836F5" w:rsidP="002836F5">
      <w:pPr>
        <w:bidi/>
        <w:jc w:val="both"/>
        <w:rPr>
          <w:rStyle w:val="Titre1Car"/>
          <w:rFonts w:ascii="Tahoma" w:hAnsi="Tahoma" w:cs="Tahoma" w:hint="cs"/>
          <w:b w:val="0"/>
          <w:bCs w:val="0"/>
          <w:rtl/>
          <w:lang w:bidi="ar-MA"/>
        </w:rPr>
      </w:pPr>
    </w:p>
    <w:p w:rsidR="002836F5" w:rsidRPr="00B81CE3" w:rsidRDefault="002836F5" w:rsidP="00805937">
      <w:pPr>
        <w:pStyle w:val="Titre1"/>
        <w:bidi/>
        <w:spacing w:before="0" w:after="0"/>
        <w:rPr>
          <w:rFonts w:ascii="Tahoma" w:hAnsi="Tahoma" w:cs="Tahoma"/>
          <w:rtl/>
        </w:rPr>
      </w:pPr>
      <w:bookmarkStart w:id="0" w:name="_Toc347494379"/>
      <w:bookmarkStart w:id="1" w:name="_Toc351960761"/>
      <w:r>
        <w:rPr>
          <w:rFonts w:ascii="Tahoma" w:hAnsi="Tahoma" w:cs="Tahoma" w:hint="cs"/>
          <w:rtl/>
        </w:rPr>
        <w:t>1</w:t>
      </w:r>
      <w:r w:rsidR="00805937">
        <w:rPr>
          <w:rFonts w:ascii="Tahoma" w:hAnsi="Tahoma" w:cs="Tahoma" w:hint="cs"/>
          <w:rtl/>
        </w:rPr>
        <w:t>5</w:t>
      </w:r>
      <w:r>
        <w:rPr>
          <w:rFonts w:ascii="Tahoma" w:hAnsi="Tahoma" w:cs="Tahoma" w:hint="cs"/>
          <w:rtl/>
        </w:rPr>
        <w:t xml:space="preserve">- </w:t>
      </w:r>
      <w:r w:rsidRPr="00B81CE3">
        <w:rPr>
          <w:rFonts w:ascii="Tahoma" w:hAnsi="Tahoma" w:cs="Tahoma" w:hint="cs"/>
          <w:rtl/>
        </w:rPr>
        <w:t xml:space="preserve">عبد السلام بن الشيخ محمد بن الطالب </w:t>
      </w:r>
      <w:r w:rsidRPr="00B81CE3">
        <w:rPr>
          <w:rFonts w:ascii="Tahoma" w:hAnsi="Tahoma" w:cs="Tahoma"/>
          <w:rtl/>
        </w:rPr>
        <w:t>ابن سودة</w:t>
      </w:r>
      <w:bookmarkEnd w:id="0"/>
      <w:bookmarkEnd w:id="1"/>
    </w:p>
    <w:p w:rsidR="002836F5" w:rsidRPr="008A7044" w:rsidRDefault="002836F5" w:rsidP="002836F5">
      <w:pPr>
        <w:pStyle w:val="NormalWeb"/>
        <w:bidi/>
        <w:spacing w:before="0" w:beforeAutospacing="0" w:after="0" w:afterAutospacing="0"/>
        <w:jc w:val="center"/>
        <w:rPr>
          <w:rFonts w:ascii="Tahoma" w:hAnsi="Tahoma" w:cs="Tahoma"/>
          <w:sz w:val="32"/>
          <w:szCs w:val="32"/>
          <w:rtl/>
        </w:rPr>
      </w:pPr>
      <w:r w:rsidRPr="008A7044">
        <w:rPr>
          <w:rFonts w:ascii="Tahoma" w:hAnsi="Tahoma" w:cs="Tahoma"/>
          <w:sz w:val="32"/>
          <w:szCs w:val="32"/>
          <w:rtl/>
        </w:rPr>
        <w:t xml:space="preserve">توفي </w:t>
      </w:r>
      <w:r>
        <w:rPr>
          <w:rFonts w:ascii="Tahoma" w:hAnsi="Tahoma" w:cs="Tahoma" w:hint="cs"/>
          <w:sz w:val="32"/>
          <w:szCs w:val="32"/>
          <w:rtl/>
        </w:rPr>
        <w:t>عام 1334</w:t>
      </w:r>
      <w:r w:rsidRPr="008A7044">
        <w:rPr>
          <w:rFonts w:ascii="Tahoma" w:hAnsi="Tahoma" w:cs="Tahoma"/>
          <w:sz w:val="32"/>
          <w:szCs w:val="32"/>
          <w:rtl/>
        </w:rPr>
        <w:t>هـ</w:t>
      </w:r>
      <w:r>
        <w:rPr>
          <w:rFonts w:ascii="Tahoma" w:hAnsi="Tahoma" w:cs="Tahoma" w:hint="cs"/>
          <w:sz w:val="32"/>
          <w:szCs w:val="32"/>
          <w:rtl/>
        </w:rPr>
        <w:t xml:space="preserve"> الموافق لسنة 1916م</w:t>
      </w:r>
    </w:p>
    <w:p w:rsidR="002836F5" w:rsidRDefault="002836F5" w:rsidP="002836F5">
      <w:pPr>
        <w:pStyle w:val="NormalWeb"/>
        <w:bidi/>
        <w:spacing w:before="0" w:beforeAutospacing="0" w:after="0" w:afterAutospacing="0"/>
        <w:jc w:val="both"/>
        <w:rPr>
          <w:rFonts w:ascii="Tahoma" w:hAnsi="Tahoma" w:cs="Tahoma"/>
          <w:sz w:val="32"/>
          <w:szCs w:val="32"/>
          <w:rtl/>
        </w:rPr>
      </w:pPr>
    </w:p>
    <w:p w:rsidR="002836F5" w:rsidRDefault="002836F5" w:rsidP="002836F5">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 xml:space="preserve">عبد السلام بن الشيخ محمد </w:t>
      </w:r>
      <w:r w:rsidRPr="00F60502">
        <w:rPr>
          <w:rFonts w:ascii="Tahoma" w:hAnsi="Tahoma" w:cs="Tahoma"/>
          <w:color w:val="333333"/>
          <w:sz w:val="32"/>
          <w:szCs w:val="32"/>
          <w:rtl/>
        </w:rPr>
        <w:t xml:space="preserve">بن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أمحمد فتحا بن محمد بن عبد الرحمان بن حمدون بن عبد الله بن علي بن أبي القاسم (3)</w:t>
      </w:r>
      <w:r w:rsidRPr="00F60502">
        <w:rPr>
          <w:rFonts w:ascii="Tahoma" w:hAnsi="Tahoma" w:cs="Tahoma"/>
          <w:sz w:val="32"/>
          <w:szCs w:val="32"/>
          <w:rtl/>
        </w:rPr>
        <w:t xml:space="preserve"> ابن سودة </w:t>
      </w:r>
      <w:r w:rsidRPr="00F60502">
        <w:rPr>
          <w:rFonts w:ascii="Tahoma" w:hAnsi="Tahoma" w:cs="Tahoma"/>
          <w:color w:val="333333"/>
          <w:sz w:val="32"/>
          <w:szCs w:val="32"/>
          <w:rtl/>
        </w:rPr>
        <w:t>المري</w:t>
      </w:r>
      <w:r w:rsidRPr="00F60502">
        <w:rPr>
          <w:rFonts w:ascii="Tahoma" w:hAnsi="Tahoma" w:cs="Tahoma"/>
          <w:sz w:val="32"/>
          <w:szCs w:val="32"/>
          <w:rtl/>
        </w:rPr>
        <w:t xml:space="preserve"> القريشي</w:t>
      </w:r>
      <w:r>
        <w:rPr>
          <w:rFonts w:ascii="Tahoma" w:hAnsi="Tahoma" w:cs="Tahoma" w:hint="cs"/>
          <w:sz w:val="32"/>
          <w:szCs w:val="32"/>
          <w:rtl/>
        </w:rPr>
        <w:t>، العلامة المشارك الخطيب المطلع، كانت ولادته عام 1255</w:t>
      </w:r>
      <w:r w:rsidRPr="008A7044">
        <w:rPr>
          <w:rFonts w:ascii="Tahoma" w:hAnsi="Tahoma" w:cs="Tahoma"/>
          <w:sz w:val="32"/>
          <w:szCs w:val="32"/>
          <w:rtl/>
        </w:rPr>
        <w:t>هـ</w:t>
      </w:r>
      <w:r>
        <w:rPr>
          <w:rFonts w:ascii="Tahoma" w:hAnsi="Tahoma" w:cs="Tahoma" w:hint="cs"/>
          <w:sz w:val="32"/>
          <w:szCs w:val="32"/>
          <w:rtl/>
        </w:rPr>
        <w:t xml:space="preserve"> الموافق لسنة 1839م.</w:t>
      </w:r>
    </w:p>
    <w:p w:rsidR="002836F5" w:rsidRDefault="002836F5" w:rsidP="002836F5">
      <w:pPr>
        <w:pStyle w:val="NormalWeb"/>
        <w:bidi/>
        <w:spacing w:before="0" w:beforeAutospacing="0" w:after="0" w:afterAutospacing="0"/>
        <w:jc w:val="both"/>
        <w:rPr>
          <w:rFonts w:ascii="Tahoma" w:hAnsi="Tahoma" w:cs="Tahoma"/>
          <w:sz w:val="32"/>
          <w:szCs w:val="32"/>
          <w:rtl/>
        </w:rPr>
      </w:pPr>
    </w:p>
    <w:p w:rsidR="002836F5" w:rsidRDefault="002836F5" w:rsidP="002836F5">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أخذ عن والده الشيخ محمد بن الطالب ابن سودة، وعن عمه الشيخ المهدي بن الطالب ابن سودة، وعن الشيخ عبد السلام بوغالب الحسني، وعن الشيخ محمد بن المدني كنون، وعن الشيخ أحمد بن أحمد بناني كلا، وعن عمه الشيخ أحمد بن الطالب الجد، وعن الشيخ عبد الله البدراوي الحسني، ومن في طبقتهم من الأشياخ.</w:t>
      </w:r>
    </w:p>
    <w:p w:rsidR="002836F5" w:rsidRDefault="002836F5" w:rsidP="002836F5">
      <w:pPr>
        <w:pStyle w:val="NormalWeb"/>
        <w:bidi/>
        <w:spacing w:before="0" w:beforeAutospacing="0" w:after="0" w:afterAutospacing="0"/>
        <w:jc w:val="both"/>
        <w:rPr>
          <w:rFonts w:ascii="Tahoma" w:hAnsi="Tahoma" w:cs="Tahoma"/>
          <w:sz w:val="32"/>
          <w:szCs w:val="32"/>
          <w:rtl/>
        </w:rPr>
      </w:pPr>
    </w:p>
    <w:p w:rsidR="002836F5" w:rsidRDefault="002836F5" w:rsidP="002836F5">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ولما توفي أخوه العلامة القاضي الشيخ عبد الله ابن سودة عام 1306</w:t>
      </w:r>
      <w:r w:rsidRPr="008A7044">
        <w:rPr>
          <w:rFonts w:ascii="Tahoma" w:hAnsi="Tahoma" w:cs="Tahoma"/>
          <w:sz w:val="32"/>
          <w:szCs w:val="32"/>
          <w:rtl/>
        </w:rPr>
        <w:t>هـ</w:t>
      </w:r>
      <w:r>
        <w:rPr>
          <w:rFonts w:ascii="Tahoma" w:hAnsi="Tahoma" w:cs="Tahoma" w:hint="cs"/>
          <w:sz w:val="32"/>
          <w:szCs w:val="32"/>
          <w:rtl/>
        </w:rPr>
        <w:t xml:space="preserve"> الموافق لسنة 1889م تولى الخطابة بضريح الشيخ أحمد الشاوي، وبقي خطيبا به إلى أن توفى. وكانت خطبته به لها روعة وانسجام </w:t>
      </w:r>
      <w:proofErr w:type="gramStart"/>
      <w:r>
        <w:rPr>
          <w:rFonts w:ascii="Tahoma" w:hAnsi="Tahoma" w:cs="Tahoma" w:hint="cs"/>
          <w:sz w:val="32"/>
          <w:szCs w:val="32"/>
          <w:rtl/>
        </w:rPr>
        <w:t>مع</w:t>
      </w:r>
      <w:proofErr w:type="gramEnd"/>
      <w:r>
        <w:rPr>
          <w:rFonts w:ascii="Tahoma" w:hAnsi="Tahoma" w:cs="Tahoma" w:hint="cs"/>
          <w:sz w:val="32"/>
          <w:szCs w:val="32"/>
          <w:rtl/>
        </w:rPr>
        <w:t xml:space="preserve"> وعظ وإرشاد، فترى العظماء يقصدونه لأجل سماعها منه.</w:t>
      </w:r>
    </w:p>
    <w:p w:rsidR="002836F5" w:rsidRDefault="002836F5" w:rsidP="002836F5">
      <w:pPr>
        <w:pStyle w:val="NormalWeb"/>
        <w:bidi/>
        <w:spacing w:before="0" w:beforeAutospacing="0" w:after="0" w:afterAutospacing="0"/>
        <w:jc w:val="both"/>
        <w:rPr>
          <w:rFonts w:ascii="Tahoma" w:hAnsi="Tahoma" w:cs="Tahoma"/>
          <w:sz w:val="32"/>
          <w:szCs w:val="32"/>
          <w:rtl/>
        </w:rPr>
      </w:pPr>
    </w:p>
    <w:p w:rsidR="002836F5" w:rsidRDefault="002836F5" w:rsidP="002836F5">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توفي، رحمه الله، بمدينة فاس، عام 1334</w:t>
      </w:r>
      <w:r w:rsidRPr="008A7044">
        <w:rPr>
          <w:rFonts w:ascii="Tahoma" w:hAnsi="Tahoma" w:cs="Tahoma"/>
          <w:sz w:val="32"/>
          <w:szCs w:val="32"/>
          <w:rtl/>
        </w:rPr>
        <w:t>هـ</w:t>
      </w:r>
      <w:r>
        <w:rPr>
          <w:rFonts w:ascii="Tahoma" w:hAnsi="Tahoma" w:cs="Tahoma" w:hint="cs"/>
          <w:sz w:val="32"/>
          <w:szCs w:val="32"/>
          <w:rtl/>
        </w:rPr>
        <w:t xml:space="preserve"> الموافق لسنة 1916م ودفن بمدينة بفاس، بروضة السوديين الكائنة برأس القليعة وقد خلف ولد واحد اسمه إدريس.</w:t>
      </w:r>
    </w:p>
    <w:p w:rsidR="002836F5" w:rsidRDefault="002836F5" w:rsidP="002836F5">
      <w:pPr>
        <w:pStyle w:val="NormalWeb"/>
        <w:bidi/>
        <w:spacing w:before="0" w:beforeAutospacing="0" w:after="0" w:afterAutospacing="0"/>
        <w:jc w:val="both"/>
        <w:rPr>
          <w:rFonts w:ascii="Tahoma" w:hAnsi="Tahoma" w:cs="Tahoma"/>
          <w:sz w:val="32"/>
          <w:szCs w:val="32"/>
        </w:rPr>
      </w:pPr>
    </w:p>
    <w:p w:rsidR="002836F5" w:rsidRDefault="002836F5" w:rsidP="002836F5">
      <w:pPr>
        <w:pStyle w:val="NormalWeb"/>
        <w:bidi/>
        <w:spacing w:before="0" w:beforeAutospacing="0" w:after="0" w:afterAutospacing="0"/>
        <w:jc w:val="both"/>
        <w:rPr>
          <w:rFonts w:ascii="Tahoma" w:hAnsi="Tahoma" w:cs="Tahoma"/>
          <w:sz w:val="32"/>
          <w:szCs w:val="32"/>
          <w:rtl/>
        </w:rPr>
      </w:pPr>
    </w:p>
    <w:sectPr w:rsidR="002836F5"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36F5"/>
    <w:rsid w:val="001E2F26"/>
    <w:rsid w:val="002836F5"/>
    <w:rsid w:val="00385DBA"/>
    <w:rsid w:val="00537CAA"/>
    <w:rsid w:val="007D7B14"/>
    <w:rsid w:val="008059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F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836F5"/>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36F5"/>
    <w:rPr>
      <w:rFonts w:ascii="Arial" w:eastAsia="Times New Roman" w:hAnsi="Arial" w:cs="Arial"/>
      <w:b/>
      <w:bCs/>
      <w:kern w:val="32"/>
      <w:sz w:val="32"/>
      <w:szCs w:val="32"/>
      <w:lang w:eastAsia="fr-FR"/>
    </w:rPr>
  </w:style>
  <w:style w:type="paragraph" w:styleId="NormalWeb">
    <w:name w:val="Normal (Web)"/>
    <w:basedOn w:val="Normal"/>
    <w:rsid w:val="002836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869</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2013-06-15T07:36:00Z</dcterms:created>
  <dcterms:modified xsi:type="dcterms:W3CDTF">2013-07-10T14:39:00Z</dcterms:modified>
</cp:coreProperties>
</file>