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A" w:rsidRPr="00F60502" w:rsidRDefault="00FF6DAA" w:rsidP="00FF6DAA">
      <w:pPr>
        <w:bidi/>
        <w:jc w:val="both"/>
        <w:rPr>
          <w:rFonts w:ascii="Tahoma" w:hAnsi="Tahoma" w:cs="Tahoma"/>
          <w:sz w:val="32"/>
          <w:szCs w:val="32"/>
        </w:rPr>
      </w:pPr>
    </w:p>
    <w:p w:rsidR="00FF6DAA" w:rsidRPr="002A6E53" w:rsidRDefault="00FF6DAA" w:rsidP="00FF6DAA">
      <w:pPr>
        <w:pStyle w:val="Titre1"/>
        <w:bidi/>
        <w:spacing w:before="0" w:after="0"/>
        <w:rPr>
          <w:rFonts w:ascii="Tahoma" w:hAnsi="Tahoma" w:cs="Tahoma"/>
          <w:rtl/>
          <w:lang w:bidi="ar-MA"/>
        </w:rPr>
      </w:pPr>
      <w:r>
        <w:rPr>
          <w:rFonts w:ascii="Tahoma" w:hAnsi="Tahoma" w:cs="Tahoma" w:hint="cs"/>
          <w:rtl/>
          <w:lang w:bidi="ar-MA"/>
        </w:rPr>
        <w:t>19-</w:t>
      </w:r>
      <w:r w:rsidRPr="002A6E53">
        <w:rPr>
          <w:rFonts w:ascii="Tahoma" w:hAnsi="Tahoma" w:cs="Tahoma" w:hint="cs"/>
          <w:rtl/>
          <w:lang w:bidi="ar-MA"/>
        </w:rPr>
        <w:t xml:space="preserve"> </w:t>
      </w:r>
      <w:r w:rsidRPr="002A6E53">
        <w:rPr>
          <w:rFonts w:ascii="Tahoma" w:hAnsi="Tahoma" w:cs="Tahoma"/>
          <w:rtl/>
          <w:lang w:bidi="ar-MA"/>
        </w:rPr>
        <w:t xml:space="preserve">محمد بن </w:t>
      </w:r>
      <w:r w:rsidRPr="002A6E53">
        <w:rPr>
          <w:rFonts w:ascii="Tahoma" w:hAnsi="Tahoma" w:cs="Tahoma" w:hint="cs"/>
          <w:rtl/>
          <w:lang w:bidi="ar-MA"/>
        </w:rPr>
        <w:t xml:space="preserve">عبد القادر </w:t>
      </w:r>
      <w:r w:rsidRPr="002A6E53">
        <w:rPr>
          <w:rFonts w:ascii="Tahoma" w:hAnsi="Tahoma" w:cs="Tahoma"/>
          <w:rtl/>
          <w:lang w:bidi="ar-MA"/>
        </w:rPr>
        <w:t>بن الطالب</w:t>
      </w:r>
      <w:r w:rsidRPr="002A6E53">
        <w:rPr>
          <w:rFonts w:ascii="Tahoma" w:hAnsi="Tahoma" w:cs="Tahoma" w:hint="cs"/>
          <w:rtl/>
          <w:lang w:bidi="ar-MA"/>
        </w:rPr>
        <w:t xml:space="preserve"> بن أمحمد </w:t>
      </w:r>
      <w:r w:rsidRPr="002A6E53">
        <w:rPr>
          <w:rFonts w:ascii="Tahoma" w:hAnsi="Tahoma" w:cs="Tahoma"/>
          <w:rtl/>
          <w:lang w:bidi="ar-MA"/>
        </w:rPr>
        <w:t>ابن سودة</w:t>
      </w:r>
    </w:p>
    <w:p w:rsidR="00FF6DAA" w:rsidRPr="002A6E53" w:rsidRDefault="00FF6DAA" w:rsidP="00FF6DAA">
      <w:pPr>
        <w:pStyle w:val="NormalWeb"/>
        <w:bidi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  <w:rtl/>
        </w:rPr>
      </w:pPr>
      <w:r w:rsidRPr="002A6E53">
        <w:rPr>
          <w:rFonts w:ascii="Tahoma" w:hAnsi="Tahoma" w:cs="Tahoma"/>
          <w:sz w:val="32"/>
          <w:szCs w:val="32"/>
          <w:rtl/>
        </w:rPr>
        <w:t xml:space="preserve">توفي عام 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1338هـ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 xml:space="preserve"> </w:t>
      </w:r>
      <w:r w:rsidRPr="002A6E53">
        <w:rPr>
          <w:rFonts w:ascii="Tahoma" w:hAnsi="Tahoma" w:cs="Tahoma"/>
          <w:sz w:val="32"/>
          <w:szCs w:val="32"/>
          <w:rtl/>
        </w:rPr>
        <w:t>الموافق لسنة 192</w:t>
      </w:r>
      <w:r w:rsidRPr="002A6E53">
        <w:rPr>
          <w:rFonts w:ascii="Tahoma" w:hAnsi="Tahoma" w:cs="Tahoma" w:hint="cs"/>
          <w:sz w:val="32"/>
          <w:szCs w:val="32"/>
          <w:rtl/>
        </w:rPr>
        <w:t>0</w:t>
      </w:r>
      <w:r w:rsidRPr="002A6E53">
        <w:rPr>
          <w:rFonts w:ascii="Tahoma" w:hAnsi="Tahoma" w:cs="Tahoma"/>
          <w:sz w:val="32"/>
          <w:szCs w:val="32"/>
          <w:rtl/>
        </w:rPr>
        <w:t>م</w:t>
      </w:r>
    </w:p>
    <w:p w:rsidR="00FF6DAA" w:rsidRPr="002A6E53" w:rsidRDefault="00FF6DAA" w:rsidP="00FF6DAA">
      <w:pPr>
        <w:bidi/>
        <w:jc w:val="both"/>
        <w:rPr>
          <w:rFonts w:ascii="Tahoma" w:hAnsi="Tahoma" w:cs="Tahoma"/>
          <w:sz w:val="32"/>
          <w:szCs w:val="32"/>
        </w:rPr>
      </w:pPr>
    </w:p>
    <w:p w:rsidR="00FF6DAA" w:rsidRPr="002A6E53" w:rsidRDefault="00FF6DAA" w:rsidP="00FF6DAA">
      <w:pPr>
        <w:bidi/>
        <w:jc w:val="both"/>
        <w:rPr>
          <w:rFonts w:ascii="Tahoma" w:hAnsi="Tahoma" w:cs="Tahoma"/>
          <w:color w:val="000000"/>
          <w:sz w:val="32"/>
          <w:szCs w:val="32"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>فقيه محدث قاض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>،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من مشاهير علماء مدينة فاس. تلقى العلم عن نخبة من علماء القرويين. </w:t>
      </w:r>
      <w:proofErr w:type="gramStart"/>
      <w:r w:rsidRPr="002A6E53">
        <w:rPr>
          <w:rFonts w:ascii="Tahoma" w:hAnsi="Tahoma" w:cs="Tahoma"/>
          <w:color w:val="000000"/>
          <w:sz w:val="32"/>
          <w:szCs w:val="32"/>
          <w:rtl/>
        </w:rPr>
        <w:t>أذكر</w:t>
      </w:r>
      <w:proofErr w:type="gramEnd"/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منهم الشيخ محمد بن المدني كنون. وعبد السلام ابن الطائع الحسني. وأحمد بناني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 xml:space="preserve">، 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والمهدي بن الطالب ابن سودة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>،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وعبد الله بن 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>إدريس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البدراوي وغيرهم</w:t>
      </w:r>
      <w:r w:rsidRPr="002A6E53">
        <w:rPr>
          <w:rFonts w:ascii="Tahoma" w:hAnsi="Tahoma" w:cs="Tahoma"/>
          <w:color w:val="000000"/>
          <w:sz w:val="32"/>
          <w:szCs w:val="32"/>
        </w:rPr>
        <w:t>.</w:t>
      </w:r>
    </w:p>
    <w:p w:rsidR="00FF6DAA" w:rsidRPr="002A6E53" w:rsidRDefault="00FF6DAA" w:rsidP="00FF6DAA">
      <w:pPr>
        <w:bidi/>
        <w:jc w:val="both"/>
        <w:rPr>
          <w:rFonts w:ascii="Tahoma" w:hAnsi="Tahoma" w:cs="Tahoma"/>
          <w:sz w:val="32"/>
          <w:szCs w:val="32"/>
        </w:rPr>
      </w:pPr>
    </w:p>
    <w:p w:rsidR="00FF6DAA" w:rsidRPr="002A6E53" w:rsidRDefault="00FF6DAA" w:rsidP="00FF6DAA">
      <w:pPr>
        <w:bidi/>
        <w:jc w:val="both"/>
        <w:rPr>
          <w:rFonts w:ascii="Tahoma" w:hAnsi="Tahoma" w:cs="Tahoma"/>
          <w:color w:val="000000"/>
          <w:sz w:val="32"/>
          <w:szCs w:val="32"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من مؤلفاته: </w:t>
      </w:r>
      <w:proofErr w:type="gramStart"/>
      <w:r w:rsidRPr="002A6E53">
        <w:rPr>
          <w:rFonts w:ascii="Tahoma" w:hAnsi="Tahoma" w:cs="Tahoma"/>
          <w:color w:val="000000"/>
          <w:sz w:val="32"/>
          <w:szCs w:val="32"/>
          <w:rtl/>
        </w:rPr>
        <w:t>حاشية</w:t>
      </w:r>
      <w:proofErr w:type="gramEnd"/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على صحيح البخاري. جمعها إبان تدريسه له بكلية القرويين. كما له فهرسة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>،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ذكر فيها جملة من أشياخه وماله من أسانيد ومرويات. تقع في كراسة</w:t>
      </w:r>
      <w:r w:rsidRPr="002A6E53">
        <w:rPr>
          <w:rFonts w:ascii="Tahoma" w:hAnsi="Tahoma" w:cs="Tahoma"/>
          <w:color w:val="000000"/>
          <w:sz w:val="32"/>
          <w:szCs w:val="32"/>
        </w:rPr>
        <w:t>.</w:t>
      </w:r>
    </w:p>
    <w:p w:rsidR="00FF6DAA" w:rsidRPr="002A6E53" w:rsidRDefault="00FF6DAA" w:rsidP="00FF6DAA">
      <w:pPr>
        <w:bidi/>
        <w:jc w:val="both"/>
        <w:rPr>
          <w:rFonts w:ascii="Tahoma" w:hAnsi="Tahoma" w:cs="Tahoma"/>
          <w:sz w:val="32"/>
          <w:szCs w:val="32"/>
        </w:rPr>
      </w:pPr>
    </w:p>
    <w:p w:rsidR="00FF6DAA" w:rsidRPr="002A6E53" w:rsidRDefault="00FF6DAA" w:rsidP="00FF6DAA">
      <w:pPr>
        <w:bidi/>
        <w:jc w:val="both"/>
        <w:rPr>
          <w:rFonts w:ascii="Tahoma" w:hAnsi="Tahoma" w:cs="Tahoma"/>
          <w:color w:val="000000"/>
          <w:sz w:val="32"/>
          <w:szCs w:val="32"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وهو جد الأستاذ المؤرخ عبد السلام 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>ا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بن سودة 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 xml:space="preserve">المري. 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مؤلف كتاب إتحاف المطالع بوفيات أعلام القرن الثالث عشر والرابع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>،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تولى القضاء بمدينة طنجة مدة غير قصيرة، ثم انتقل بعدها لقضاء فاس الجديد</w:t>
      </w:r>
      <w:r w:rsidRPr="002A6E53">
        <w:rPr>
          <w:rFonts w:ascii="Tahoma" w:hAnsi="Tahoma" w:cs="Tahoma"/>
          <w:color w:val="000000"/>
          <w:sz w:val="32"/>
          <w:szCs w:val="32"/>
        </w:rPr>
        <w:t>.</w:t>
      </w:r>
    </w:p>
    <w:p w:rsidR="00FF6DAA" w:rsidRPr="002A6E53" w:rsidRDefault="00FF6DAA" w:rsidP="00FF6DAA">
      <w:pPr>
        <w:bidi/>
        <w:jc w:val="both"/>
        <w:rPr>
          <w:rFonts w:ascii="Tahoma" w:hAnsi="Tahoma" w:cs="Tahoma"/>
          <w:sz w:val="32"/>
          <w:szCs w:val="32"/>
        </w:rPr>
      </w:pPr>
    </w:p>
    <w:p w:rsidR="00FF6DAA" w:rsidRDefault="00FF6DAA" w:rsidP="00FF6DAA">
      <w:pPr>
        <w:bidi/>
        <w:jc w:val="both"/>
        <w:rPr>
          <w:rFonts w:ascii="Tahoma" w:hAnsi="Tahoma" w:cs="Tahoma" w:hint="cs"/>
          <w:color w:val="000000"/>
          <w:sz w:val="32"/>
          <w:szCs w:val="32"/>
          <w:rtl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>توفي بفاس في 29 شعبان عام 1338هـ</w:t>
      </w:r>
      <w:r w:rsidRPr="002A6E53">
        <w:rPr>
          <w:rFonts w:ascii="Tahoma" w:hAnsi="Tahoma" w:cs="Tahoma" w:hint="cs"/>
          <w:color w:val="000000"/>
          <w:sz w:val="32"/>
          <w:szCs w:val="32"/>
          <w:rtl/>
        </w:rPr>
        <w:t xml:space="preserve"> موافق 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18 ماي 1920م. ودفن داخل روضة الشيخ ابن عباد بكدية البراطيل داخل باب الفتوح. ورثاه كثير من تلامذته. من ذلك قول الأديب محمد بن المفضل غريط من قصيدة دالية افتتحها بقوله</w:t>
      </w:r>
      <w:r w:rsidRPr="002A6E53">
        <w:rPr>
          <w:rFonts w:ascii="Tahoma" w:hAnsi="Tahoma" w:cs="Tahoma"/>
          <w:color w:val="000000"/>
          <w:sz w:val="32"/>
          <w:szCs w:val="32"/>
        </w:rPr>
        <w:t>:</w:t>
      </w:r>
    </w:p>
    <w:p w:rsidR="00FF6DAA" w:rsidRPr="002A6E53" w:rsidRDefault="00FF6DAA" w:rsidP="00FF6DAA">
      <w:pPr>
        <w:bidi/>
        <w:jc w:val="both"/>
        <w:rPr>
          <w:rFonts w:ascii="Tahoma" w:hAnsi="Tahoma" w:cs="Tahoma"/>
          <w:color w:val="000000"/>
          <w:sz w:val="32"/>
          <w:szCs w:val="32"/>
        </w:rPr>
      </w:pPr>
    </w:p>
    <w:p w:rsidR="00FF6DAA" w:rsidRDefault="00FF6DAA" w:rsidP="00FF6DAA">
      <w:pPr>
        <w:bidi/>
        <w:jc w:val="both"/>
        <w:rPr>
          <w:rFonts w:ascii="Tahoma" w:hAnsi="Tahoma" w:cs="Tahoma" w:hint="cs"/>
          <w:color w:val="000000"/>
          <w:sz w:val="32"/>
          <w:szCs w:val="32"/>
          <w:rtl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نود </w:t>
      </w:r>
      <w:proofErr w:type="spellStart"/>
      <w:r w:rsidRPr="002A6E53">
        <w:rPr>
          <w:rFonts w:ascii="Tahoma" w:hAnsi="Tahoma" w:cs="Tahoma"/>
          <w:color w:val="000000"/>
          <w:sz w:val="32"/>
          <w:szCs w:val="32"/>
          <w:rtl/>
        </w:rPr>
        <w:t>الف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دا</w:t>
      </w:r>
      <w:proofErr w:type="spellEnd"/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لو كان ذو ش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رف يف</w:t>
      </w:r>
      <w:r>
        <w:rPr>
          <w:rFonts w:ascii="Tahoma" w:hAnsi="Tahoma" w:cs="Tahoma" w:hint="cs"/>
          <w:color w:val="000000"/>
          <w:sz w:val="32"/>
          <w:szCs w:val="32"/>
          <w:rtl/>
        </w:rPr>
        <w:t>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دى</w:t>
      </w:r>
    </w:p>
    <w:p w:rsidR="00FF6DAA" w:rsidRPr="002A6E53" w:rsidRDefault="00FF6DAA" w:rsidP="00FF6DAA">
      <w:pPr>
        <w:bidi/>
        <w:ind w:left="3827"/>
        <w:jc w:val="both"/>
        <w:rPr>
          <w:rFonts w:ascii="Tahoma" w:hAnsi="Tahoma" w:cs="Tahoma"/>
          <w:color w:val="000000"/>
          <w:sz w:val="32"/>
          <w:szCs w:val="32"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>ونكره ما لم يُلْفِ من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ه ال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ورى بــــدا</w:t>
      </w:r>
    </w:p>
    <w:p w:rsidR="00FF6DAA" w:rsidRPr="002A6E53" w:rsidRDefault="00FF6DAA" w:rsidP="00FF6DAA">
      <w:pPr>
        <w:bidi/>
        <w:jc w:val="both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2A6E53">
        <w:rPr>
          <w:rFonts w:ascii="Tahoma" w:hAnsi="Tahoma" w:cs="Tahoma"/>
          <w:color w:val="000000"/>
          <w:sz w:val="32"/>
          <w:szCs w:val="32"/>
          <w:rtl/>
        </w:rPr>
        <w:t>إلى</w:t>
      </w:r>
      <w:proofErr w:type="gramEnd"/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أن قال</w:t>
      </w:r>
      <w:r w:rsidRPr="002A6E53">
        <w:rPr>
          <w:rFonts w:ascii="Tahoma" w:hAnsi="Tahoma" w:cs="Tahoma"/>
          <w:color w:val="000000"/>
          <w:sz w:val="32"/>
          <w:szCs w:val="32"/>
        </w:rPr>
        <w:t>:</w:t>
      </w:r>
    </w:p>
    <w:p w:rsidR="00FF6DAA" w:rsidRDefault="00FF6DAA" w:rsidP="00FF6DAA">
      <w:pPr>
        <w:bidi/>
        <w:jc w:val="both"/>
        <w:rPr>
          <w:rFonts w:ascii="Tahoma" w:hAnsi="Tahoma" w:cs="Tahoma" w:hint="cs"/>
          <w:color w:val="000000"/>
          <w:sz w:val="32"/>
          <w:szCs w:val="32"/>
          <w:rtl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>كمثل الفقيه الألمعي محمد ابـن سودة</w:t>
      </w:r>
    </w:p>
    <w:p w:rsidR="00FF6DAA" w:rsidRPr="002A6E53" w:rsidRDefault="00FF6DAA" w:rsidP="00FF6DAA">
      <w:pPr>
        <w:bidi/>
        <w:ind w:left="3827"/>
        <w:jc w:val="both"/>
        <w:rPr>
          <w:rFonts w:ascii="Tahoma" w:hAnsi="Tahoma" w:cs="Tahoma"/>
          <w:color w:val="000000"/>
          <w:sz w:val="32"/>
          <w:szCs w:val="32"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>من في العلم قد أنف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ـــــــــــ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ذ </w:t>
      </w:r>
      <w:proofErr w:type="spellStart"/>
      <w:r w:rsidRPr="002A6E53">
        <w:rPr>
          <w:rFonts w:ascii="Tahoma" w:hAnsi="Tahoma" w:cs="Tahoma"/>
          <w:color w:val="000000"/>
          <w:sz w:val="32"/>
          <w:szCs w:val="32"/>
          <w:rtl/>
        </w:rPr>
        <w:t>الجـــهـــدا</w:t>
      </w:r>
      <w:proofErr w:type="spellEnd"/>
    </w:p>
    <w:p w:rsidR="00FF6DAA" w:rsidRDefault="00FF6DAA" w:rsidP="00FF6DAA">
      <w:pPr>
        <w:bidi/>
        <w:jc w:val="both"/>
        <w:rPr>
          <w:rFonts w:ascii="Tahoma" w:hAnsi="Tahoma" w:cs="Tahoma" w:hint="cs"/>
          <w:color w:val="000000"/>
          <w:sz w:val="32"/>
          <w:szCs w:val="32"/>
          <w:rtl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>سليل قضاة لم ي</w:t>
      </w:r>
      <w:r>
        <w:rPr>
          <w:rFonts w:ascii="Tahoma" w:hAnsi="Tahoma" w:cs="Tahoma" w:hint="cs"/>
          <w:color w:val="000000"/>
          <w:sz w:val="32"/>
          <w:szCs w:val="32"/>
          <w:rtl/>
        </w:rPr>
        <w:t>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زل روض علمه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ــــــــــ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م</w:t>
      </w:r>
    </w:p>
    <w:p w:rsidR="00FF6DAA" w:rsidRPr="002A6E53" w:rsidRDefault="00FF6DAA" w:rsidP="00FF6DAA">
      <w:pPr>
        <w:bidi/>
        <w:ind w:left="3827"/>
        <w:jc w:val="both"/>
        <w:rPr>
          <w:rFonts w:ascii="Tahoma" w:hAnsi="Tahoma" w:cs="Tahoma"/>
          <w:color w:val="000000"/>
          <w:sz w:val="32"/>
          <w:szCs w:val="32"/>
        </w:rPr>
      </w:pPr>
      <w:proofErr w:type="spellStart"/>
      <w:r w:rsidRPr="002A6E53">
        <w:rPr>
          <w:rFonts w:ascii="Tahoma" w:hAnsi="Tahoma" w:cs="Tahoma"/>
          <w:color w:val="000000"/>
          <w:sz w:val="32"/>
          <w:szCs w:val="32"/>
          <w:rtl/>
        </w:rPr>
        <w:t>أزاه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ــــــــــ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ره</w:t>
      </w:r>
      <w:proofErr w:type="spellEnd"/>
      <w:r w:rsidRPr="002A6E53">
        <w:rPr>
          <w:rFonts w:ascii="Tahoma" w:hAnsi="Tahoma" w:cs="Tahoma"/>
          <w:color w:val="000000"/>
          <w:sz w:val="32"/>
          <w:szCs w:val="32"/>
          <w:rtl/>
        </w:rPr>
        <w:t xml:space="preserve"> تزهــــى وتربتـــه تـــنــــدا</w:t>
      </w:r>
    </w:p>
    <w:p w:rsidR="00FF6DAA" w:rsidRDefault="00FF6DAA" w:rsidP="00FF6DAA">
      <w:pPr>
        <w:bidi/>
        <w:jc w:val="both"/>
        <w:rPr>
          <w:rFonts w:ascii="Tahoma" w:hAnsi="Tahoma" w:cs="Tahoma" w:hint="cs"/>
          <w:color w:val="000000"/>
          <w:sz w:val="32"/>
          <w:szCs w:val="32"/>
          <w:rtl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>بني سودة بيض الم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دارك كلم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ـــــــــ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ا</w:t>
      </w:r>
    </w:p>
    <w:p w:rsidR="00FF6DAA" w:rsidRPr="002A6E53" w:rsidRDefault="00FF6DAA" w:rsidP="00FF6DAA">
      <w:pPr>
        <w:bidi/>
        <w:ind w:left="3827"/>
        <w:jc w:val="both"/>
        <w:rPr>
          <w:rFonts w:ascii="Tahoma" w:hAnsi="Tahoma" w:cs="Tahoma"/>
          <w:color w:val="000000"/>
          <w:sz w:val="32"/>
          <w:szCs w:val="32"/>
        </w:rPr>
      </w:pPr>
      <w:r w:rsidRPr="002A6E53">
        <w:rPr>
          <w:rFonts w:ascii="Tahoma" w:hAnsi="Tahoma" w:cs="Tahoma"/>
          <w:color w:val="000000"/>
          <w:sz w:val="32"/>
          <w:szCs w:val="32"/>
          <w:rtl/>
        </w:rPr>
        <w:t>بـدا معضل صعب المس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الك مس</w:t>
      </w:r>
      <w:r>
        <w:rPr>
          <w:rFonts w:ascii="Tahoma" w:hAnsi="Tahoma" w:cs="Tahoma" w:hint="cs"/>
          <w:color w:val="000000"/>
          <w:sz w:val="32"/>
          <w:szCs w:val="32"/>
          <w:rtl/>
        </w:rPr>
        <w:t>ــــ</w:t>
      </w:r>
      <w:r w:rsidRPr="002A6E53">
        <w:rPr>
          <w:rFonts w:ascii="Tahoma" w:hAnsi="Tahoma" w:cs="Tahoma"/>
          <w:color w:val="000000"/>
          <w:sz w:val="32"/>
          <w:szCs w:val="32"/>
          <w:rtl/>
        </w:rPr>
        <w:t>ودا</w:t>
      </w:r>
    </w:p>
    <w:p w:rsidR="00FF6DAA" w:rsidRDefault="00FF6DAA" w:rsidP="00FF6DAA">
      <w:pPr>
        <w:bidi/>
        <w:spacing w:line="414" w:lineRule="atLeast"/>
        <w:jc w:val="both"/>
        <w:rPr>
          <w:rFonts w:ascii="Tahoma" w:hAnsi="Tahoma" w:cs="Tahoma"/>
          <w:color w:val="000000"/>
          <w:sz w:val="32"/>
          <w:szCs w:val="32"/>
        </w:rPr>
      </w:pPr>
    </w:p>
    <w:p w:rsidR="00FF6DAA" w:rsidRPr="002A6E53" w:rsidRDefault="00FF6DAA" w:rsidP="00FF6DAA">
      <w:pPr>
        <w:bidi/>
        <w:spacing w:line="414" w:lineRule="atLeast"/>
        <w:jc w:val="both"/>
        <w:rPr>
          <w:rFonts w:ascii="Tahoma" w:hAnsi="Tahoma" w:cs="Tahoma"/>
          <w:color w:val="000000"/>
          <w:sz w:val="32"/>
          <w:szCs w:val="32"/>
        </w:rPr>
      </w:pPr>
    </w:p>
    <w:sectPr w:rsidR="00FF6DAA" w:rsidRPr="002A6E53" w:rsidSect="003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DAA"/>
    <w:rsid w:val="001E2F26"/>
    <w:rsid w:val="00385DBA"/>
    <w:rsid w:val="00537CAA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6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6DA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FF6D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1</cp:revision>
  <dcterms:created xsi:type="dcterms:W3CDTF">2013-06-15T07:39:00Z</dcterms:created>
  <dcterms:modified xsi:type="dcterms:W3CDTF">2013-06-15T07:39:00Z</dcterms:modified>
</cp:coreProperties>
</file>