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21DC" w:rsidRPr="008C71ED" w:rsidRDefault="003621DC" w:rsidP="003621DC">
      <w:pPr>
        <w:pStyle w:val="NormalWeb"/>
        <w:bidi/>
        <w:spacing w:before="0" w:beforeAutospacing="0" w:after="0" w:afterAutospacing="0"/>
        <w:jc w:val="both"/>
        <w:rPr>
          <w:rFonts w:ascii="Tahoma" w:hAnsi="Tahoma" w:cs="Tahoma"/>
          <w:sz w:val="32"/>
          <w:szCs w:val="32"/>
          <w:rtl/>
        </w:rPr>
      </w:pPr>
    </w:p>
    <w:p w:rsidR="003621DC" w:rsidRPr="008C71ED" w:rsidRDefault="003621DC" w:rsidP="008409C2">
      <w:pPr>
        <w:pStyle w:val="Titre1"/>
        <w:bidi/>
        <w:spacing w:before="0" w:after="0"/>
        <w:rPr>
          <w:rFonts w:ascii="Tahoma" w:hAnsi="Tahoma" w:cs="Tahoma"/>
          <w:rtl/>
        </w:rPr>
      </w:pPr>
      <w:bookmarkStart w:id="0" w:name="_Toc347494403"/>
      <w:bookmarkStart w:id="1" w:name="_Toc351960809"/>
      <w:r w:rsidRPr="008C71ED">
        <w:rPr>
          <w:rFonts w:ascii="Tahoma" w:hAnsi="Tahoma" w:cs="Tahoma"/>
          <w:rtl/>
        </w:rPr>
        <w:t>4</w:t>
      </w:r>
      <w:r w:rsidR="008409C2">
        <w:rPr>
          <w:rFonts w:ascii="Tahoma" w:hAnsi="Tahoma" w:cs="Tahoma" w:hint="cs"/>
          <w:rtl/>
        </w:rPr>
        <w:t>6</w:t>
      </w:r>
      <w:r w:rsidRPr="008C71ED">
        <w:rPr>
          <w:rFonts w:ascii="Tahoma" w:hAnsi="Tahoma" w:cs="Tahoma"/>
          <w:rtl/>
        </w:rPr>
        <w:t>- أحمد بن يحيى بن محمد بن عبد القادر ابن سودة المري</w:t>
      </w:r>
      <w:bookmarkEnd w:id="0"/>
      <w:bookmarkEnd w:id="1"/>
    </w:p>
    <w:p w:rsidR="003621DC" w:rsidRPr="008C71ED" w:rsidRDefault="003621DC" w:rsidP="003621DC">
      <w:pPr>
        <w:pStyle w:val="NormalWeb"/>
        <w:bidi/>
        <w:spacing w:before="0" w:beforeAutospacing="0" w:after="0" w:afterAutospacing="0"/>
        <w:jc w:val="center"/>
        <w:rPr>
          <w:rFonts w:ascii="Tahoma" w:hAnsi="Tahoma" w:cs="Tahoma"/>
          <w:sz w:val="32"/>
          <w:szCs w:val="32"/>
          <w:rtl/>
        </w:rPr>
      </w:pPr>
      <w:r w:rsidRPr="008C71ED">
        <w:rPr>
          <w:rFonts w:ascii="Tahoma" w:hAnsi="Tahoma" w:cs="Tahoma"/>
          <w:sz w:val="32"/>
          <w:szCs w:val="32"/>
          <w:rtl/>
        </w:rPr>
        <w:t xml:space="preserve">توفي سنة 1429هـ الموافق لسنة </w:t>
      </w:r>
      <w:r w:rsidRPr="008C71ED">
        <w:rPr>
          <w:rFonts w:ascii="Tahoma" w:hAnsi="Tahoma" w:cs="Tahoma"/>
          <w:sz w:val="32"/>
          <w:szCs w:val="32"/>
        </w:rPr>
        <w:t>2008</w:t>
      </w:r>
      <w:r w:rsidRPr="008C71ED">
        <w:rPr>
          <w:rFonts w:ascii="Tahoma" w:hAnsi="Tahoma" w:cs="Tahoma"/>
          <w:sz w:val="32"/>
          <w:szCs w:val="32"/>
          <w:rtl/>
        </w:rPr>
        <w:t>م</w:t>
      </w:r>
    </w:p>
    <w:p w:rsidR="003621DC" w:rsidRDefault="003621DC" w:rsidP="003621DC">
      <w:pPr>
        <w:pStyle w:val="NormalWeb"/>
        <w:bidi/>
        <w:spacing w:before="0" w:beforeAutospacing="0" w:after="0" w:afterAutospacing="0"/>
        <w:jc w:val="both"/>
        <w:rPr>
          <w:rFonts w:ascii="Tahoma" w:hAnsi="Tahoma" w:cs="Tahoma"/>
          <w:sz w:val="32"/>
          <w:szCs w:val="32"/>
        </w:rPr>
      </w:pPr>
    </w:p>
    <w:p w:rsidR="003621DC" w:rsidRDefault="003621DC" w:rsidP="003621DC">
      <w:pPr>
        <w:pStyle w:val="NormalWeb"/>
        <w:bidi/>
        <w:spacing w:before="0" w:beforeAutospacing="0" w:after="0" w:afterAutospacing="0"/>
        <w:jc w:val="center"/>
        <w:rPr>
          <w:rFonts w:ascii="Tahoma" w:hAnsi="Tahoma" w:cs="Tahoma"/>
          <w:sz w:val="32"/>
          <w:szCs w:val="32"/>
        </w:rPr>
      </w:pPr>
      <w:r>
        <w:rPr>
          <w:rFonts w:ascii="Tahoma" w:hAnsi="Tahoma" w:cs="Tahoma"/>
          <w:noProof/>
          <w:sz w:val="32"/>
          <w:szCs w:val="32"/>
        </w:rPr>
        <w:drawing>
          <wp:inline distT="0" distB="0" distL="0" distR="0">
            <wp:extent cx="1266825" cy="1609725"/>
            <wp:effectExtent l="19050" t="0" r="9525" b="0"/>
            <wp:docPr id="3" name="Image 3" descr="0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944"/>
                    <pic:cNvPicPr>
                      <a:picLocks noChangeAspect="1" noChangeArrowheads="1"/>
                    </pic:cNvPicPr>
                  </pic:nvPicPr>
                  <pic:blipFill>
                    <a:blip r:embed="rId4"/>
                    <a:srcRect/>
                    <a:stretch>
                      <a:fillRect/>
                    </a:stretch>
                  </pic:blipFill>
                  <pic:spPr bwMode="auto">
                    <a:xfrm>
                      <a:off x="0" y="0"/>
                      <a:ext cx="1266825" cy="1609725"/>
                    </a:xfrm>
                    <a:prstGeom prst="rect">
                      <a:avLst/>
                    </a:prstGeom>
                    <a:noFill/>
                    <a:ln w="9525">
                      <a:noFill/>
                      <a:miter lim="800000"/>
                      <a:headEnd/>
                      <a:tailEnd/>
                    </a:ln>
                  </pic:spPr>
                </pic:pic>
              </a:graphicData>
            </a:graphic>
          </wp:inline>
        </w:drawing>
      </w:r>
    </w:p>
    <w:p w:rsidR="003621DC" w:rsidRDefault="003621DC" w:rsidP="003621DC">
      <w:pPr>
        <w:pStyle w:val="NormalWeb"/>
        <w:bidi/>
        <w:spacing w:before="0" w:beforeAutospacing="0" w:after="0" w:afterAutospacing="0"/>
        <w:jc w:val="both"/>
        <w:rPr>
          <w:rFonts w:ascii="Tahoma" w:hAnsi="Tahoma" w:cs="Tahoma"/>
          <w:sz w:val="32"/>
          <w:szCs w:val="32"/>
        </w:rPr>
      </w:pPr>
    </w:p>
    <w:p w:rsidR="003621DC" w:rsidRPr="008C71ED" w:rsidRDefault="003621DC" w:rsidP="003621DC">
      <w:pPr>
        <w:pStyle w:val="Titre2"/>
        <w:bidi/>
        <w:spacing w:before="0" w:after="0"/>
        <w:rPr>
          <w:rFonts w:ascii="Tahoma" w:hAnsi="Tahoma" w:cs="Tahoma"/>
          <w:i w:val="0"/>
          <w:iCs w:val="0"/>
          <w:sz w:val="32"/>
          <w:szCs w:val="32"/>
          <w:rtl/>
        </w:rPr>
      </w:pPr>
      <w:bookmarkStart w:id="2" w:name="_Toc347494404"/>
      <w:bookmarkStart w:id="3" w:name="_Toc351960810"/>
      <w:r>
        <w:rPr>
          <w:rFonts w:ascii="Tahoma" w:hAnsi="Tahoma" w:cs="Tahoma" w:hint="cs"/>
          <w:i w:val="0"/>
          <w:iCs w:val="0"/>
          <w:sz w:val="32"/>
          <w:szCs w:val="32"/>
          <w:rtl/>
        </w:rPr>
        <w:t>46</w:t>
      </w:r>
      <w:r w:rsidRPr="008C71ED">
        <w:rPr>
          <w:rFonts w:ascii="Tahoma" w:hAnsi="Tahoma" w:cs="Tahoma"/>
          <w:i w:val="0"/>
          <w:iCs w:val="0"/>
          <w:sz w:val="32"/>
          <w:szCs w:val="32"/>
          <w:rtl/>
        </w:rPr>
        <w:t xml:space="preserve">-1 </w:t>
      </w:r>
      <w:proofErr w:type="gramStart"/>
      <w:r w:rsidRPr="008C71ED">
        <w:rPr>
          <w:rFonts w:ascii="Tahoma" w:hAnsi="Tahoma" w:cs="Tahoma"/>
          <w:i w:val="0"/>
          <w:iCs w:val="0"/>
          <w:sz w:val="32"/>
          <w:szCs w:val="32"/>
          <w:rtl/>
        </w:rPr>
        <w:t>نبده</w:t>
      </w:r>
      <w:proofErr w:type="gramEnd"/>
      <w:r w:rsidRPr="008C71ED">
        <w:rPr>
          <w:rFonts w:ascii="Tahoma" w:hAnsi="Tahoma" w:cs="Tahoma"/>
          <w:i w:val="0"/>
          <w:iCs w:val="0"/>
          <w:sz w:val="32"/>
          <w:szCs w:val="32"/>
          <w:rtl/>
        </w:rPr>
        <w:t xml:space="preserve"> موجزة عن حيا</w:t>
      </w:r>
      <w:bookmarkEnd w:id="2"/>
      <w:r w:rsidRPr="008C71ED">
        <w:rPr>
          <w:rFonts w:ascii="Tahoma" w:hAnsi="Tahoma" w:cs="Tahoma"/>
          <w:i w:val="0"/>
          <w:iCs w:val="0"/>
          <w:sz w:val="32"/>
          <w:szCs w:val="32"/>
          <w:rtl/>
        </w:rPr>
        <w:t>ته</w:t>
      </w:r>
      <w:bookmarkEnd w:id="3"/>
    </w:p>
    <w:p w:rsidR="003621DC" w:rsidRPr="008C71ED" w:rsidRDefault="003621DC" w:rsidP="003621DC">
      <w:pPr>
        <w:pStyle w:val="NormalWeb"/>
        <w:bidi/>
        <w:spacing w:before="0" w:beforeAutospacing="0" w:after="0" w:afterAutospacing="0"/>
        <w:jc w:val="both"/>
        <w:rPr>
          <w:rFonts w:ascii="Tahoma" w:hAnsi="Tahoma" w:cs="Tahoma"/>
          <w:sz w:val="32"/>
          <w:szCs w:val="32"/>
          <w:rtl/>
        </w:rPr>
      </w:pPr>
      <w:r w:rsidRPr="008C71ED">
        <w:rPr>
          <w:rFonts w:ascii="Tahoma" w:hAnsi="Tahoma" w:cs="Tahoma"/>
          <w:sz w:val="32"/>
          <w:szCs w:val="32"/>
          <w:rtl/>
        </w:rPr>
        <w:t xml:space="preserve">ولد أحمد بن يحيى بن الشيخ محمد بن عبد القادر بن الشيخ الطالب بن أمحمد فتحا بن الحاج محمد بن الشيخ أحمد (دفين وازان) بن أمحمد فتحا بن محمد بن عبد الرحمان بن حمدون بن عبد الله بن علي بن أبي القاسم (3) ابن سودة المري القريشي، </w:t>
      </w:r>
      <w:r w:rsidRPr="008C71ED">
        <w:rPr>
          <w:rFonts w:ascii="Tahoma" w:hAnsi="Tahoma" w:cs="Tahoma"/>
          <w:sz w:val="32"/>
          <w:szCs w:val="32"/>
          <w:rtl/>
          <w:lang w:bidi="ar-MA"/>
        </w:rPr>
        <w:t>بمدينة فاس يوم الاثنين 8 ربيع الثاني عام 1339</w:t>
      </w:r>
      <w:r w:rsidRPr="008C71ED">
        <w:rPr>
          <w:rFonts w:ascii="Tahoma" w:hAnsi="Tahoma" w:cs="Tahoma"/>
          <w:sz w:val="32"/>
          <w:szCs w:val="32"/>
          <w:rtl/>
        </w:rPr>
        <w:t>هـ الموافق ليوم 20 ديسمبر لسنة 1920م بمدينة فاس،</w:t>
      </w:r>
      <w:r w:rsidRPr="00547BA2">
        <w:rPr>
          <w:rFonts w:ascii="Tahoma" w:hAnsi="Tahoma" w:cs="Tahoma"/>
          <w:color w:val="000000"/>
          <w:sz w:val="32"/>
          <w:szCs w:val="32"/>
        </w:rPr>
        <w:t xml:space="preserve"> </w:t>
      </w:r>
      <w:r w:rsidRPr="000518BC">
        <w:rPr>
          <w:rFonts w:ascii="Tahoma" w:hAnsi="Tahoma" w:cs="Tahoma"/>
          <w:color w:val="000000"/>
          <w:sz w:val="32"/>
          <w:szCs w:val="32"/>
          <w:rtl/>
        </w:rPr>
        <w:t>تابع دراسته الأولى بالكتاب, ثم التحق بالمدرسة الخضراء, فأنهى دراسته الابتدائية, ثم بجامعة القرويين فدرس فيها.</w:t>
      </w:r>
      <w:r>
        <w:rPr>
          <w:rFonts w:ascii="Tahoma" w:hAnsi="Tahoma" w:cs="Tahoma" w:hint="cs"/>
          <w:color w:val="000000"/>
          <w:sz w:val="32"/>
          <w:szCs w:val="32"/>
          <w:rtl/>
        </w:rPr>
        <w:t xml:space="preserve"> </w:t>
      </w:r>
      <w:r w:rsidRPr="008C71ED">
        <w:rPr>
          <w:rFonts w:ascii="Tahoma" w:hAnsi="Tahoma" w:cs="Tahoma"/>
          <w:sz w:val="32"/>
          <w:szCs w:val="32"/>
          <w:rtl/>
        </w:rPr>
        <w:t>هو عالم مشهود من خريجي جامعة القرويين بمدينة فاس العريقة، وأحد أشهر مستشاري العاهل المغربي الراحل الحسن الثاني.</w:t>
      </w:r>
    </w:p>
    <w:p w:rsidR="003621DC" w:rsidRDefault="003621DC" w:rsidP="003621DC">
      <w:pPr>
        <w:pStyle w:val="NormalWeb"/>
        <w:bidi/>
        <w:spacing w:before="0" w:beforeAutospacing="0" w:after="0" w:afterAutospacing="0"/>
        <w:jc w:val="both"/>
        <w:rPr>
          <w:rFonts w:ascii="Tahoma" w:hAnsi="Tahoma" w:cs="Tahoma"/>
          <w:sz w:val="32"/>
          <w:szCs w:val="32"/>
          <w:rtl/>
        </w:rPr>
      </w:pPr>
    </w:p>
    <w:p w:rsidR="003621DC" w:rsidRDefault="003621DC" w:rsidP="003621DC">
      <w:pPr>
        <w:tabs>
          <w:tab w:val="num" w:pos="1428"/>
        </w:tabs>
        <w:bidi/>
        <w:jc w:val="both"/>
        <w:rPr>
          <w:rFonts w:ascii="Tahoma" w:hAnsi="Tahoma" w:cs="Tahoma"/>
          <w:color w:val="000000"/>
          <w:sz w:val="32"/>
          <w:szCs w:val="32"/>
        </w:rPr>
      </w:pPr>
      <w:r w:rsidRPr="000518BC">
        <w:rPr>
          <w:rFonts w:ascii="Tahoma" w:hAnsi="Tahoma" w:cs="Tahoma"/>
          <w:color w:val="000000"/>
          <w:sz w:val="32"/>
          <w:szCs w:val="32"/>
          <w:rtl/>
        </w:rPr>
        <w:t xml:space="preserve">زاول نشاطه الأدبي منذ </w:t>
      </w:r>
      <w:proofErr w:type="gramStart"/>
      <w:r w:rsidRPr="000518BC">
        <w:rPr>
          <w:rFonts w:ascii="Tahoma" w:hAnsi="Tahoma" w:cs="Tahoma"/>
          <w:color w:val="000000"/>
          <w:sz w:val="32"/>
          <w:szCs w:val="32"/>
          <w:rtl/>
        </w:rPr>
        <w:t>كان</w:t>
      </w:r>
      <w:proofErr w:type="gramEnd"/>
      <w:r w:rsidRPr="000518BC">
        <w:rPr>
          <w:rFonts w:ascii="Tahoma" w:hAnsi="Tahoma" w:cs="Tahoma"/>
          <w:color w:val="000000"/>
          <w:sz w:val="32"/>
          <w:szCs w:val="32"/>
          <w:rtl/>
        </w:rPr>
        <w:t xml:space="preserve"> طالباً فأسس جمعية النبوغ والعبقرية.</w:t>
      </w:r>
      <w:r>
        <w:rPr>
          <w:rFonts w:ascii="Tahoma" w:hAnsi="Tahoma" w:cs="Tahoma" w:hint="cs"/>
          <w:color w:val="000000"/>
          <w:sz w:val="32"/>
          <w:szCs w:val="32"/>
          <w:rtl/>
        </w:rPr>
        <w:t xml:space="preserve"> </w:t>
      </w:r>
      <w:r w:rsidRPr="000518BC">
        <w:rPr>
          <w:rFonts w:ascii="Tahoma" w:hAnsi="Tahoma" w:cs="Tahoma"/>
          <w:color w:val="000000"/>
          <w:sz w:val="32"/>
          <w:szCs w:val="32"/>
          <w:rtl/>
        </w:rPr>
        <w:t>شارك في العمل الوطني منذ أيام الدراسة, فالتحق بالحركة القومية, ثم بحزب الشورى والاستقلال, ثم بالاتحاد الوطني للقوات الشعبية, وشارك في عدة مؤتمرات للدفاع عن استقلال المغرب, وقد سجن ونفي عدة مرات من أجل نضاله السياسي.</w:t>
      </w:r>
    </w:p>
    <w:p w:rsidR="003621DC" w:rsidRPr="007D52A3" w:rsidRDefault="003621DC" w:rsidP="003621DC">
      <w:pPr>
        <w:pStyle w:val="NormalWeb"/>
        <w:bidi/>
        <w:spacing w:before="0" w:beforeAutospacing="0" w:after="0" w:afterAutospacing="0"/>
        <w:jc w:val="both"/>
        <w:rPr>
          <w:rFonts w:ascii="Tahoma" w:hAnsi="Tahoma" w:cs="Tahoma"/>
          <w:sz w:val="32"/>
          <w:szCs w:val="32"/>
          <w:rtl/>
        </w:rPr>
      </w:pPr>
    </w:p>
    <w:p w:rsidR="003621DC" w:rsidRPr="000518BC" w:rsidRDefault="003621DC" w:rsidP="003621DC">
      <w:pPr>
        <w:bidi/>
        <w:jc w:val="both"/>
        <w:rPr>
          <w:rFonts w:ascii="Tahoma" w:hAnsi="Tahoma" w:cs="Tahoma"/>
          <w:color w:val="000000"/>
          <w:sz w:val="32"/>
          <w:szCs w:val="32"/>
          <w:rtl/>
        </w:rPr>
      </w:pPr>
      <w:proofErr w:type="gramStart"/>
      <w:r w:rsidRPr="008C71ED">
        <w:rPr>
          <w:rFonts w:ascii="Tahoma" w:hAnsi="Tahoma" w:cs="Tahoma"/>
          <w:sz w:val="32"/>
          <w:szCs w:val="32"/>
          <w:rtl/>
        </w:rPr>
        <w:t>وكان</w:t>
      </w:r>
      <w:proofErr w:type="gramEnd"/>
      <w:r w:rsidRPr="008C71ED">
        <w:rPr>
          <w:rFonts w:ascii="Tahoma" w:hAnsi="Tahoma" w:cs="Tahoma"/>
          <w:sz w:val="32"/>
          <w:szCs w:val="32"/>
          <w:rtl/>
        </w:rPr>
        <w:t xml:space="preserve"> من الرواد الذين وضعوا أسس الحركة الوطنية للمقاومة والكفاح من أجل الاستقلال عن المغرب. </w:t>
      </w:r>
      <w:proofErr w:type="gramStart"/>
      <w:r w:rsidRPr="008C71ED">
        <w:rPr>
          <w:rFonts w:ascii="Tahoma" w:hAnsi="Tahoma" w:cs="Tahoma"/>
          <w:sz w:val="32"/>
          <w:szCs w:val="32"/>
          <w:rtl/>
        </w:rPr>
        <w:t>وأنظم</w:t>
      </w:r>
      <w:proofErr w:type="gramEnd"/>
      <w:r w:rsidRPr="008C71ED">
        <w:rPr>
          <w:rFonts w:ascii="Tahoma" w:hAnsi="Tahoma" w:cs="Tahoma"/>
          <w:sz w:val="32"/>
          <w:szCs w:val="32"/>
          <w:rtl/>
        </w:rPr>
        <w:t xml:space="preserve"> منذ طفولته إلى الكفاح ضد المحتل في حزب الشورى والاستقلال حيث تميز بوطنيته الحقيقية، وساهم بشكل فعال في الكفاح الوطني ومعركة من أجل تحرير المغرب. كما أسس مع بعض الرفقاء حزب الشورى الاستقلال الذي كان يرئسه الحسن الوزاني</w:t>
      </w:r>
      <w:r w:rsidRPr="008C71ED">
        <w:rPr>
          <w:rFonts w:ascii="Tahoma" w:hAnsi="Tahoma" w:cs="Tahoma"/>
          <w:sz w:val="32"/>
          <w:szCs w:val="32"/>
        </w:rPr>
        <w:t>.</w:t>
      </w:r>
      <w:r>
        <w:rPr>
          <w:rFonts w:ascii="Tahoma" w:hAnsi="Tahoma" w:cs="Tahoma" w:hint="cs"/>
          <w:sz w:val="32"/>
          <w:szCs w:val="32"/>
          <w:rtl/>
        </w:rPr>
        <w:t xml:space="preserve"> </w:t>
      </w:r>
      <w:r w:rsidRPr="000518BC">
        <w:rPr>
          <w:rFonts w:ascii="Tahoma" w:hAnsi="Tahoma" w:cs="Tahoma"/>
          <w:color w:val="000000"/>
          <w:sz w:val="32"/>
          <w:szCs w:val="32"/>
          <w:rtl/>
        </w:rPr>
        <w:t>أصدر جريدة الرأي العام 1947.</w:t>
      </w:r>
      <w:r>
        <w:rPr>
          <w:rFonts w:ascii="Tahoma" w:hAnsi="Tahoma" w:cs="Tahoma"/>
          <w:color w:val="000000"/>
          <w:sz w:val="32"/>
          <w:szCs w:val="32"/>
        </w:rPr>
        <w:t xml:space="preserve"> </w:t>
      </w:r>
      <w:r>
        <w:rPr>
          <w:rFonts w:ascii="Tahoma" w:hAnsi="Tahoma" w:cs="Tahoma" w:hint="cs"/>
          <w:color w:val="000000"/>
          <w:sz w:val="32"/>
          <w:szCs w:val="32"/>
          <w:rtl/>
          <w:lang w:bidi="ar-MA"/>
        </w:rPr>
        <w:t>و</w:t>
      </w:r>
      <w:r w:rsidRPr="000518BC">
        <w:rPr>
          <w:rFonts w:ascii="Tahoma" w:hAnsi="Tahoma" w:cs="Tahoma"/>
          <w:color w:val="000000"/>
          <w:sz w:val="32"/>
          <w:szCs w:val="32"/>
          <w:rtl/>
        </w:rPr>
        <w:t>نشر العديد من قصائده في الصحف والمجلات.</w:t>
      </w:r>
    </w:p>
    <w:p w:rsidR="003621DC" w:rsidRDefault="003621DC" w:rsidP="003621DC">
      <w:pPr>
        <w:pStyle w:val="NormalWeb"/>
        <w:bidi/>
        <w:spacing w:before="0" w:beforeAutospacing="0" w:after="0" w:afterAutospacing="0"/>
        <w:jc w:val="both"/>
        <w:rPr>
          <w:rFonts w:ascii="Tahoma" w:hAnsi="Tahoma" w:cs="Tahoma"/>
          <w:sz w:val="32"/>
          <w:szCs w:val="32"/>
          <w:rtl/>
        </w:rPr>
      </w:pPr>
    </w:p>
    <w:p w:rsidR="003621DC" w:rsidRPr="008C71ED" w:rsidRDefault="003621DC" w:rsidP="003621DC">
      <w:pPr>
        <w:pStyle w:val="NormalWeb"/>
        <w:bidi/>
        <w:spacing w:before="0" w:beforeAutospacing="0" w:after="0" w:afterAutospacing="0"/>
        <w:jc w:val="both"/>
        <w:rPr>
          <w:rFonts w:ascii="Tahoma" w:hAnsi="Tahoma" w:cs="Tahoma"/>
          <w:sz w:val="32"/>
          <w:szCs w:val="32"/>
        </w:rPr>
      </w:pPr>
      <w:r w:rsidRPr="008C71ED">
        <w:rPr>
          <w:rFonts w:ascii="Tahoma" w:hAnsi="Tahoma" w:cs="Tahoma"/>
          <w:sz w:val="32"/>
          <w:szCs w:val="32"/>
          <w:rtl/>
        </w:rPr>
        <w:t xml:space="preserve">ولقد شغل </w:t>
      </w:r>
      <w:r w:rsidRPr="000518BC">
        <w:rPr>
          <w:rFonts w:ascii="Tahoma" w:hAnsi="Tahoma" w:cs="Tahoma"/>
          <w:color w:val="000000"/>
          <w:sz w:val="32"/>
          <w:szCs w:val="32"/>
          <w:rtl/>
        </w:rPr>
        <w:t xml:space="preserve">بعد الاستقلال </w:t>
      </w:r>
      <w:r w:rsidRPr="008C71ED">
        <w:rPr>
          <w:rFonts w:ascii="Tahoma" w:hAnsi="Tahoma" w:cs="Tahoma"/>
          <w:sz w:val="32"/>
          <w:szCs w:val="32"/>
          <w:rtl/>
        </w:rPr>
        <w:t>مناصب عديدة حيث كان عاملا بالقنيطرة</w:t>
      </w:r>
      <w:r>
        <w:rPr>
          <w:rFonts w:ascii="Tahoma" w:hAnsi="Tahoma" w:cs="Tahoma" w:hint="cs"/>
          <w:sz w:val="32"/>
          <w:szCs w:val="32"/>
          <w:rtl/>
        </w:rPr>
        <w:t>،</w:t>
      </w:r>
      <w:r w:rsidRPr="000518BC">
        <w:rPr>
          <w:rFonts w:ascii="Tahoma" w:hAnsi="Tahoma" w:cs="Tahoma"/>
          <w:color w:val="000000"/>
          <w:sz w:val="32"/>
          <w:szCs w:val="32"/>
          <w:rtl/>
        </w:rPr>
        <w:t xml:space="preserve"> ثم عمل مديراً عاماً للإذاعة والتلفزة, ثم سفيراً للمغرب في لبنان (مرتين), </w:t>
      </w:r>
      <w:r w:rsidRPr="008C71ED">
        <w:rPr>
          <w:rFonts w:ascii="Tahoma" w:hAnsi="Tahoma" w:cs="Tahoma"/>
          <w:sz w:val="32"/>
          <w:szCs w:val="32"/>
          <w:rtl/>
        </w:rPr>
        <w:t>ووزير الدولة للشباب والرياضة في ظل حكومة البكاي بن امبارك</w:t>
      </w:r>
      <w:r w:rsidRPr="008C71ED">
        <w:rPr>
          <w:rFonts w:ascii="Tahoma" w:hAnsi="Tahoma" w:cs="Tahoma"/>
          <w:sz w:val="32"/>
          <w:szCs w:val="32"/>
        </w:rPr>
        <w:t xml:space="preserve"> </w:t>
      </w:r>
      <w:r w:rsidRPr="008C71ED">
        <w:rPr>
          <w:rFonts w:ascii="Tahoma" w:hAnsi="Tahoma" w:cs="Tahoma"/>
          <w:sz w:val="32"/>
          <w:szCs w:val="32"/>
          <w:rtl/>
        </w:rPr>
        <w:t>لهبيل.</w:t>
      </w:r>
      <w:r w:rsidRPr="00C41B77">
        <w:rPr>
          <w:rFonts w:ascii="Tahoma" w:hAnsi="Tahoma" w:cs="Tahoma"/>
          <w:color w:val="000000"/>
          <w:sz w:val="32"/>
          <w:szCs w:val="32"/>
          <w:rtl/>
        </w:rPr>
        <w:t xml:space="preserve"> </w:t>
      </w:r>
      <w:r w:rsidRPr="000518BC">
        <w:rPr>
          <w:rFonts w:ascii="Tahoma" w:hAnsi="Tahoma" w:cs="Tahoma"/>
          <w:color w:val="000000"/>
          <w:sz w:val="32"/>
          <w:szCs w:val="32"/>
          <w:rtl/>
        </w:rPr>
        <w:t xml:space="preserve">ثم عامل </w:t>
      </w:r>
      <w:proofErr w:type="gramStart"/>
      <w:r w:rsidRPr="000518BC">
        <w:rPr>
          <w:rFonts w:ascii="Tahoma" w:hAnsi="Tahoma" w:cs="Tahoma"/>
          <w:color w:val="000000"/>
          <w:sz w:val="32"/>
          <w:szCs w:val="32"/>
          <w:rtl/>
        </w:rPr>
        <w:t>إقليم</w:t>
      </w:r>
      <w:proofErr w:type="gramEnd"/>
      <w:r w:rsidRPr="000518BC">
        <w:rPr>
          <w:rFonts w:ascii="Tahoma" w:hAnsi="Tahoma" w:cs="Tahoma"/>
          <w:color w:val="000000"/>
          <w:sz w:val="32"/>
          <w:szCs w:val="32"/>
          <w:rtl/>
        </w:rPr>
        <w:t xml:space="preserve"> الرباط</w:t>
      </w:r>
      <w:r>
        <w:rPr>
          <w:rFonts w:ascii="Tahoma" w:hAnsi="Tahoma" w:cs="Tahoma" w:hint="cs"/>
          <w:color w:val="000000"/>
          <w:sz w:val="32"/>
          <w:szCs w:val="32"/>
          <w:rtl/>
        </w:rPr>
        <w:t xml:space="preserve"> </w:t>
      </w:r>
      <w:r w:rsidRPr="000518BC">
        <w:rPr>
          <w:rFonts w:ascii="Tahoma" w:hAnsi="Tahoma" w:cs="Tahoma"/>
          <w:color w:val="000000"/>
          <w:sz w:val="32"/>
          <w:szCs w:val="32"/>
          <w:rtl/>
        </w:rPr>
        <w:t>ثم مديراً للديوان الملكي, ومستشاراً لصاحب الجلالة.</w:t>
      </w:r>
      <w:r w:rsidRPr="008C71ED">
        <w:rPr>
          <w:rFonts w:ascii="Tahoma" w:hAnsi="Tahoma" w:cs="Tahoma"/>
          <w:sz w:val="32"/>
          <w:szCs w:val="32"/>
          <w:rtl/>
        </w:rPr>
        <w:t xml:space="preserve"> قد عين أول محافظ على محافظة الصحراء و هو المغربي الذي أنزل العلم الإسباني من فوق سارية مقر الحاكم العسكري الإسباني.</w:t>
      </w:r>
    </w:p>
    <w:p w:rsidR="003621DC" w:rsidRPr="007D52A3" w:rsidRDefault="003621DC" w:rsidP="003621DC">
      <w:pPr>
        <w:pStyle w:val="NormalWeb"/>
        <w:bidi/>
        <w:spacing w:before="0" w:beforeAutospacing="0" w:after="0" w:afterAutospacing="0"/>
        <w:jc w:val="both"/>
        <w:rPr>
          <w:rFonts w:ascii="Tahoma" w:hAnsi="Tahoma" w:cs="Tahoma"/>
          <w:sz w:val="32"/>
          <w:szCs w:val="32"/>
          <w:rtl/>
        </w:rPr>
      </w:pPr>
    </w:p>
    <w:p w:rsidR="003621DC" w:rsidRPr="008C71ED" w:rsidRDefault="003621DC" w:rsidP="003621DC">
      <w:pPr>
        <w:pStyle w:val="NormalWeb"/>
        <w:bidi/>
        <w:spacing w:before="0" w:beforeAutospacing="0" w:after="0" w:afterAutospacing="0"/>
        <w:jc w:val="center"/>
        <w:rPr>
          <w:rFonts w:ascii="Tahoma" w:hAnsi="Tahoma" w:cs="Tahoma"/>
          <w:sz w:val="32"/>
          <w:szCs w:val="32"/>
          <w:rtl/>
        </w:rPr>
      </w:pPr>
      <w:r>
        <w:rPr>
          <w:rFonts w:ascii="Tahoma" w:hAnsi="Tahoma" w:cs="Tahoma"/>
          <w:noProof/>
          <w:sz w:val="32"/>
          <w:szCs w:val="32"/>
        </w:rPr>
        <w:drawing>
          <wp:inline distT="0" distB="0" distL="0" distR="0">
            <wp:extent cx="4781550" cy="2933700"/>
            <wp:effectExtent l="19050" t="0" r="0" b="0"/>
            <wp:docPr id="4" name="Image 2" descr="IMG_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_0591"/>
                    <pic:cNvPicPr>
                      <a:picLocks noChangeAspect="1" noChangeArrowheads="1"/>
                    </pic:cNvPicPr>
                  </pic:nvPicPr>
                  <pic:blipFill>
                    <a:blip r:embed="rId5"/>
                    <a:srcRect/>
                    <a:stretch>
                      <a:fillRect/>
                    </a:stretch>
                  </pic:blipFill>
                  <pic:spPr bwMode="auto">
                    <a:xfrm>
                      <a:off x="0" y="0"/>
                      <a:ext cx="4781550" cy="2933700"/>
                    </a:xfrm>
                    <a:prstGeom prst="rect">
                      <a:avLst/>
                    </a:prstGeom>
                    <a:noFill/>
                    <a:ln w="9525">
                      <a:noFill/>
                      <a:miter lim="800000"/>
                      <a:headEnd/>
                      <a:tailEnd/>
                    </a:ln>
                  </pic:spPr>
                </pic:pic>
              </a:graphicData>
            </a:graphic>
          </wp:inline>
        </w:drawing>
      </w:r>
    </w:p>
    <w:p w:rsidR="003621DC" w:rsidRPr="008C71ED" w:rsidRDefault="003621DC" w:rsidP="003621DC">
      <w:pPr>
        <w:bidi/>
        <w:jc w:val="both"/>
        <w:rPr>
          <w:rFonts w:ascii="Tahoma" w:hAnsi="Tahoma" w:cs="Tahoma"/>
          <w:sz w:val="32"/>
          <w:szCs w:val="32"/>
          <w:rtl/>
        </w:rPr>
      </w:pPr>
    </w:p>
    <w:p w:rsidR="003621DC" w:rsidRPr="008C71ED" w:rsidRDefault="003621DC" w:rsidP="003621DC">
      <w:pPr>
        <w:bidi/>
        <w:jc w:val="both"/>
        <w:rPr>
          <w:rFonts w:ascii="Tahoma" w:hAnsi="Tahoma" w:cs="Tahoma"/>
          <w:sz w:val="32"/>
          <w:szCs w:val="32"/>
          <w:rtl/>
        </w:rPr>
      </w:pPr>
      <w:r w:rsidRPr="008C71ED">
        <w:rPr>
          <w:rFonts w:ascii="Tahoma" w:hAnsi="Tahoma" w:cs="Tahoma"/>
          <w:sz w:val="32"/>
          <w:szCs w:val="32"/>
          <w:rtl/>
        </w:rPr>
        <w:t xml:space="preserve">وكان معروفا بأسلوبه </w:t>
      </w:r>
      <w:proofErr w:type="gramStart"/>
      <w:r w:rsidRPr="008C71ED">
        <w:rPr>
          <w:rFonts w:ascii="Tahoma" w:hAnsi="Tahoma" w:cs="Tahoma"/>
          <w:sz w:val="32"/>
          <w:szCs w:val="32"/>
          <w:rtl/>
        </w:rPr>
        <w:t>السياسية</w:t>
      </w:r>
      <w:proofErr w:type="gramEnd"/>
      <w:r w:rsidRPr="008C71ED">
        <w:rPr>
          <w:rFonts w:ascii="Tahoma" w:hAnsi="Tahoma" w:cs="Tahoma"/>
          <w:sz w:val="32"/>
          <w:szCs w:val="32"/>
          <w:rtl/>
        </w:rPr>
        <w:t xml:space="preserve"> والصحافية المتميزة، وحديث المفتي الذي كان ينشره بصحيفة الرأي العام. الذي أسسه سنة 1947، وبسبب نشاطه الوطني ضد المستعمر والغيور على وحدة البلاد، عرف مرارة سجون المستعمرين الفرنسيين والاسبانيين، كما سبق أن غين محافظا على الرباط ومديرا للإذاعة والتلفزيون ثم مديرا للديوان الملكي، فمستشارا للعاهل المغربي الراحل الحسن الثاني.</w:t>
      </w:r>
    </w:p>
    <w:p w:rsidR="003621DC" w:rsidRPr="008C71ED" w:rsidRDefault="003621DC" w:rsidP="003621DC">
      <w:pPr>
        <w:bidi/>
        <w:jc w:val="both"/>
        <w:rPr>
          <w:rFonts w:ascii="Tahoma" w:hAnsi="Tahoma" w:cs="Tahoma"/>
          <w:sz w:val="32"/>
          <w:szCs w:val="32"/>
          <w:rtl/>
        </w:rPr>
      </w:pPr>
    </w:p>
    <w:p w:rsidR="003621DC" w:rsidRPr="008C71ED" w:rsidRDefault="003621DC" w:rsidP="003621DC">
      <w:pPr>
        <w:bidi/>
        <w:jc w:val="both"/>
        <w:rPr>
          <w:rFonts w:ascii="Tahoma" w:hAnsi="Tahoma" w:cs="Tahoma"/>
          <w:sz w:val="32"/>
          <w:szCs w:val="32"/>
          <w:rtl/>
        </w:rPr>
      </w:pPr>
      <w:proofErr w:type="gramStart"/>
      <w:r w:rsidRPr="008C71ED">
        <w:rPr>
          <w:rFonts w:ascii="Tahoma" w:hAnsi="Tahoma" w:cs="Tahoma"/>
          <w:sz w:val="32"/>
          <w:szCs w:val="32"/>
          <w:rtl/>
        </w:rPr>
        <w:t>وبرهن</w:t>
      </w:r>
      <w:proofErr w:type="gramEnd"/>
      <w:r w:rsidRPr="008C71ED">
        <w:rPr>
          <w:rFonts w:ascii="Tahoma" w:hAnsi="Tahoma" w:cs="Tahoma"/>
          <w:sz w:val="32"/>
          <w:szCs w:val="32"/>
          <w:rtl/>
        </w:rPr>
        <w:t xml:space="preserve"> خلال مهامه كمستشار لجلالة الملك الحسن، على أنه كان مستشارا الصادقة والإخلاص، ومحاورا سياسيا بارعا، ومثالا عاليا للولاء للعرش العلويين والقومية، والوطني الغيور على وحدة المغرب وسيادته، وطيد في المغرب العربي، وخدم مع الكفاءة والاحتراف. وبعد المهمة التي كلف بها خلال بعد المسيرة الخضراء أشرف على استبدال العلم الاسباني في الجزء العلوي من مقر الحاكم العسكري الاسباني بالعالم المغربي. وعين عاملا على جهة الصحراء المغربية.</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Pr>
      </w:pPr>
    </w:p>
    <w:p w:rsidR="003621DC" w:rsidRPr="008C71ED" w:rsidRDefault="003621DC" w:rsidP="003621DC">
      <w:pPr>
        <w:bidi/>
        <w:jc w:val="both"/>
        <w:rPr>
          <w:rFonts w:ascii="Tahoma" w:hAnsi="Tahoma" w:cs="Tahoma"/>
          <w:sz w:val="32"/>
          <w:szCs w:val="32"/>
          <w:rtl/>
        </w:rPr>
      </w:pPr>
      <w:r w:rsidRPr="008C71ED">
        <w:rPr>
          <w:rFonts w:ascii="Tahoma" w:hAnsi="Tahoma" w:cs="Tahoma"/>
          <w:sz w:val="32"/>
          <w:szCs w:val="32"/>
          <w:rtl/>
        </w:rPr>
        <w:t>وصفه العاهل المغربي محمد السادس في رسالة تعزية إلى أهله، بأنه كان "أحد رجالات الوطنية الرواد، الذين أبلوا البلاء الحسن في الكفاح الوطني، ومعركة التحرير، وبناء المغرب الحر الموحد"، وأضاف أن الراحل عرف ب"مناقب حميدة"، إذ كان، حسب رسالة العاهل المغربي "مثالا للوفاء للعرش العلوي المجيد، والوطني الغيور على وحدة المغرب وسيادته، والناهض بكل كفاءة واقتدار، بكل ما أنيط به من مسؤوليات، مستشارا نصوحا، ومحاورا سياسيا ألمعيا، وصحافيا مقتدرا، وذاكرة وطنية متميزة".</w:t>
      </w:r>
    </w:p>
    <w:p w:rsidR="003621DC" w:rsidRPr="008C71ED" w:rsidRDefault="003621DC" w:rsidP="003621DC">
      <w:pPr>
        <w:bidi/>
        <w:jc w:val="both"/>
        <w:rPr>
          <w:rFonts w:ascii="Tahoma" w:hAnsi="Tahoma" w:cs="Tahoma"/>
          <w:sz w:val="32"/>
          <w:szCs w:val="32"/>
          <w:rtl/>
        </w:rPr>
      </w:pPr>
    </w:p>
    <w:p w:rsidR="003621DC" w:rsidRPr="008C71ED" w:rsidRDefault="003621DC" w:rsidP="003621DC">
      <w:pPr>
        <w:pStyle w:val="NormalWeb"/>
        <w:bidi/>
        <w:spacing w:before="0" w:beforeAutospacing="0" w:after="0" w:afterAutospacing="0"/>
        <w:jc w:val="both"/>
        <w:rPr>
          <w:rFonts w:ascii="Tahoma" w:hAnsi="Tahoma" w:cs="Tahoma"/>
          <w:sz w:val="32"/>
          <w:szCs w:val="32"/>
          <w:rtl/>
        </w:rPr>
      </w:pPr>
      <w:r w:rsidRPr="008C71ED">
        <w:rPr>
          <w:rFonts w:ascii="Tahoma" w:hAnsi="Tahoma" w:cs="Tahoma"/>
          <w:sz w:val="32"/>
          <w:szCs w:val="32"/>
          <w:rtl/>
        </w:rPr>
        <w:t>تقلد المرحوم أحمد بن يحيى بن محمد بن عبد القادر ابن سودة مناصب عديدة ومتنوعة حيث كان رجل عالما، وفصيحا، وفقيها، وشاعرا، وطنيا، وصحفيا، وعاملا، ووزيرا، وسفيرا، ومستشارا ومديرا بالديوان الملكي.</w:t>
      </w:r>
    </w:p>
    <w:p w:rsidR="003621DC" w:rsidRPr="009968EE" w:rsidRDefault="003621DC" w:rsidP="003621DC">
      <w:pPr>
        <w:shd w:val="clear" w:color="auto" w:fill="FFFFFF"/>
        <w:bidi/>
        <w:jc w:val="both"/>
        <w:rPr>
          <w:rFonts w:ascii="Tahoma" w:hAnsi="Tahoma" w:cs="Tahoma"/>
          <w:sz w:val="32"/>
          <w:szCs w:val="32"/>
          <w:rtl/>
        </w:rPr>
      </w:pPr>
      <w:bookmarkStart w:id="4" w:name="_Toc347494408"/>
    </w:p>
    <w:p w:rsidR="003621DC" w:rsidRDefault="003621DC" w:rsidP="008409C2">
      <w:pPr>
        <w:pStyle w:val="Titre2"/>
        <w:bidi/>
        <w:spacing w:before="0" w:after="0"/>
        <w:rPr>
          <w:rFonts w:ascii="Tahoma" w:hAnsi="Tahoma" w:cs="Tahoma"/>
          <w:i w:val="0"/>
          <w:iCs w:val="0"/>
          <w:sz w:val="32"/>
          <w:szCs w:val="32"/>
          <w:rtl/>
        </w:rPr>
      </w:pPr>
      <w:bookmarkStart w:id="5" w:name="_Toc351960811"/>
      <w:r>
        <w:rPr>
          <w:rFonts w:ascii="Tahoma" w:hAnsi="Tahoma" w:cs="Tahoma" w:hint="cs"/>
          <w:i w:val="0"/>
          <w:iCs w:val="0"/>
          <w:sz w:val="32"/>
          <w:szCs w:val="32"/>
          <w:rtl/>
        </w:rPr>
        <w:t>4</w:t>
      </w:r>
      <w:r w:rsidR="008409C2">
        <w:rPr>
          <w:rFonts w:ascii="Tahoma" w:hAnsi="Tahoma" w:cs="Tahoma" w:hint="cs"/>
          <w:i w:val="0"/>
          <w:iCs w:val="0"/>
          <w:sz w:val="32"/>
          <w:szCs w:val="32"/>
          <w:rtl/>
        </w:rPr>
        <w:t>6</w:t>
      </w:r>
      <w:r w:rsidRPr="009968EE">
        <w:rPr>
          <w:rFonts w:ascii="Tahoma" w:hAnsi="Tahoma" w:cs="Tahoma" w:hint="cs"/>
          <w:i w:val="0"/>
          <w:iCs w:val="0"/>
          <w:sz w:val="32"/>
          <w:szCs w:val="32"/>
          <w:rtl/>
        </w:rPr>
        <w:t>-</w:t>
      </w:r>
      <w:r>
        <w:rPr>
          <w:rFonts w:ascii="Tahoma" w:hAnsi="Tahoma" w:cs="Tahoma" w:hint="cs"/>
          <w:i w:val="0"/>
          <w:iCs w:val="0"/>
          <w:sz w:val="32"/>
          <w:szCs w:val="32"/>
          <w:rtl/>
        </w:rPr>
        <w:t>2</w:t>
      </w:r>
      <w:r w:rsidRPr="009726C0">
        <w:rPr>
          <w:rFonts w:ascii="Tahoma" w:hAnsi="Tahoma" w:cs="Tahoma" w:hint="cs"/>
          <w:i w:val="0"/>
          <w:iCs w:val="0"/>
          <w:sz w:val="32"/>
          <w:szCs w:val="32"/>
          <w:rtl/>
        </w:rPr>
        <w:t xml:space="preserve"> </w:t>
      </w:r>
      <w:proofErr w:type="gramStart"/>
      <w:r w:rsidRPr="00097D1D">
        <w:rPr>
          <w:rFonts w:ascii="Tahoma" w:hAnsi="Tahoma" w:cs="Tahoma" w:hint="eastAsia"/>
          <w:i w:val="0"/>
          <w:iCs w:val="0"/>
          <w:sz w:val="32"/>
          <w:szCs w:val="32"/>
          <w:rtl/>
        </w:rPr>
        <w:t>الإنتاج</w:t>
      </w:r>
      <w:proofErr w:type="gramEnd"/>
      <w:r w:rsidRPr="00097D1D">
        <w:rPr>
          <w:rFonts w:ascii="Tahoma" w:hAnsi="Tahoma" w:cs="Tahoma"/>
          <w:i w:val="0"/>
          <w:iCs w:val="0"/>
          <w:sz w:val="32"/>
          <w:szCs w:val="32"/>
          <w:rtl/>
        </w:rPr>
        <w:t xml:space="preserve"> </w:t>
      </w:r>
      <w:r w:rsidRPr="00097D1D">
        <w:rPr>
          <w:rFonts w:ascii="Tahoma" w:hAnsi="Tahoma" w:cs="Tahoma" w:hint="eastAsia"/>
          <w:i w:val="0"/>
          <w:iCs w:val="0"/>
          <w:sz w:val="32"/>
          <w:szCs w:val="32"/>
          <w:rtl/>
        </w:rPr>
        <w:t>الشعري</w:t>
      </w:r>
      <w:bookmarkEnd w:id="5"/>
    </w:p>
    <w:p w:rsidR="003621DC" w:rsidRDefault="003621DC" w:rsidP="003621DC">
      <w:pPr>
        <w:tabs>
          <w:tab w:val="num" w:pos="1428"/>
        </w:tabs>
        <w:bidi/>
        <w:jc w:val="both"/>
        <w:rPr>
          <w:rFonts w:ascii="Tahoma" w:hAnsi="Tahoma" w:cs="Tahoma"/>
          <w:color w:val="000000"/>
          <w:sz w:val="32"/>
          <w:szCs w:val="32"/>
          <w:rtl/>
        </w:rPr>
      </w:pPr>
    </w:p>
    <w:p w:rsidR="003621DC" w:rsidRPr="00DE7E64" w:rsidRDefault="003621DC" w:rsidP="003621DC">
      <w:pPr>
        <w:pStyle w:val="Titre3"/>
        <w:bidi/>
        <w:spacing w:before="0" w:after="0"/>
        <w:ind w:left="2232"/>
        <w:rPr>
          <w:rFonts w:ascii="Tahoma" w:hAnsi="Tahoma" w:cs="Tahoma"/>
          <w:sz w:val="32"/>
          <w:szCs w:val="32"/>
          <w:rtl/>
        </w:rPr>
      </w:pPr>
      <w:bookmarkStart w:id="6" w:name="_Toc351960812"/>
      <w:proofErr w:type="gramStart"/>
      <w:r w:rsidRPr="00DE7E64">
        <w:rPr>
          <w:rFonts w:ascii="Tahoma" w:hAnsi="Tahoma" w:cs="Tahoma"/>
          <w:sz w:val="32"/>
          <w:szCs w:val="32"/>
          <w:rtl/>
        </w:rPr>
        <w:t>وداعــــاً</w:t>
      </w:r>
      <w:proofErr w:type="gramEnd"/>
      <w:r w:rsidRPr="00DE7E64">
        <w:rPr>
          <w:rFonts w:ascii="Tahoma" w:hAnsi="Tahoma" w:cs="Tahoma"/>
          <w:sz w:val="32"/>
          <w:szCs w:val="32"/>
          <w:rtl/>
        </w:rPr>
        <w:t xml:space="preserve"> يا لبنــــــــان</w:t>
      </w:r>
      <w:bookmarkEnd w:id="6"/>
    </w:p>
    <w:p w:rsidR="003621DC" w:rsidRPr="00A70311"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أودِّعها كلا فلس</w:t>
      </w:r>
      <w:r>
        <w:rPr>
          <w:rFonts w:ascii="Tahoma" w:hAnsi="Tahoma" w:cs="Tahoma" w:hint="cs"/>
          <w:color w:val="000000"/>
          <w:sz w:val="32"/>
          <w:szCs w:val="32"/>
          <w:rtl/>
        </w:rPr>
        <w:t>ـــــ</w:t>
      </w:r>
      <w:r w:rsidRPr="000518BC">
        <w:rPr>
          <w:rFonts w:ascii="Tahoma" w:hAnsi="Tahoma" w:cs="Tahoma"/>
          <w:color w:val="000000"/>
          <w:sz w:val="32"/>
          <w:szCs w:val="32"/>
          <w:rtl/>
        </w:rPr>
        <w:t>تُ مودع</w:t>
      </w:r>
      <w:r>
        <w:rPr>
          <w:rFonts w:ascii="Tahoma" w:hAnsi="Tahoma" w:cs="Tahoma" w:hint="cs"/>
          <w:color w:val="000000"/>
          <w:sz w:val="32"/>
          <w:szCs w:val="32"/>
          <w:rtl/>
        </w:rPr>
        <w:t>ـــــــــ</w:t>
      </w:r>
      <w:r w:rsidRPr="000518BC">
        <w:rPr>
          <w:rFonts w:ascii="Tahoma" w:hAnsi="Tahoma" w:cs="Tahoma"/>
          <w:color w:val="000000"/>
          <w:sz w:val="32"/>
          <w:szCs w:val="32"/>
          <w:rtl/>
        </w:rPr>
        <w:t>ا</w:t>
      </w:r>
    </w:p>
    <w:p w:rsidR="003621DC" w:rsidRPr="00A70311" w:rsidRDefault="003621DC" w:rsidP="003621DC">
      <w:pPr>
        <w:tabs>
          <w:tab w:val="num" w:pos="1428"/>
        </w:tabs>
        <w:bidi/>
        <w:ind w:left="4536"/>
        <w:jc w:val="both"/>
        <w:rPr>
          <w:rFonts w:ascii="Tahoma" w:hAnsi="Tahoma" w:cs="Tahoma"/>
          <w:color w:val="000000"/>
          <w:sz w:val="32"/>
          <w:szCs w:val="32"/>
          <w:rtl/>
        </w:rPr>
      </w:pPr>
      <w:proofErr w:type="gramStart"/>
      <w:r w:rsidRPr="000518BC">
        <w:rPr>
          <w:rFonts w:ascii="Tahoma" w:hAnsi="Tahoma" w:cs="Tahoma"/>
          <w:color w:val="000000"/>
          <w:sz w:val="32"/>
          <w:szCs w:val="32"/>
          <w:rtl/>
        </w:rPr>
        <w:t>مغانيَ</w:t>
      </w:r>
      <w:proofErr w:type="gramEnd"/>
      <w:r w:rsidRPr="000518BC">
        <w:rPr>
          <w:rFonts w:ascii="Tahoma" w:hAnsi="Tahoma" w:cs="Tahoma"/>
          <w:color w:val="000000"/>
          <w:sz w:val="32"/>
          <w:szCs w:val="32"/>
          <w:rtl/>
        </w:rPr>
        <w:t xml:space="preserve"> يغشاها الخليّ فيعش</w:t>
      </w:r>
      <w:r>
        <w:rPr>
          <w:rFonts w:ascii="Tahoma" w:hAnsi="Tahoma" w:cs="Tahoma" w:hint="cs"/>
          <w:color w:val="000000"/>
          <w:sz w:val="32"/>
          <w:szCs w:val="32"/>
          <w:rtl/>
        </w:rPr>
        <w:t>ــ</w:t>
      </w:r>
      <w:r w:rsidRPr="000518BC">
        <w:rPr>
          <w:rFonts w:ascii="Tahoma" w:hAnsi="Tahoma" w:cs="Tahoma"/>
          <w:color w:val="000000"/>
          <w:sz w:val="32"/>
          <w:szCs w:val="32"/>
          <w:rtl/>
        </w:rPr>
        <w:t>قُ</w:t>
      </w:r>
    </w:p>
    <w:p w:rsidR="003621DC" w:rsidRPr="00A70311"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تعانَقَ فيها المجد </w:t>
      </w:r>
      <w:proofErr w:type="gramStart"/>
      <w:r w:rsidRPr="000518BC">
        <w:rPr>
          <w:rFonts w:ascii="Tahoma" w:hAnsi="Tahoma" w:cs="Tahoma"/>
          <w:color w:val="000000"/>
          <w:sz w:val="32"/>
          <w:szCs w:val="32"/>
          <w:rtl/>
        </w:rPr>
        <w:t>والفن</w:t>
      </w:r>
      <w:proofErr w:type="gramEnd"/>
      <w:r w:rsidRPr="00A70311">
        <w:rPr>
          <w:rFonts w:ascii="Tahoma" w:hAnsi="Tahoma" w:cs="Tahoma"/>
          <w:color w:val="000000"/>
          <w:sz w:val="32"/>
          <w:szCs w:val="32"/>
          <w:rtl/>
        </w:rPr>
        <w:t xml:space="preserve"> </w:t>
      </w:r>
      <w:r w:rsidRPr="000518BC">
        <w:rPr>
          <w:rFonts w:ascii="Tahoma" w:hAnsi="Tahoma" w:cs="Tahoma"/>
          <w:color w:val="000000"/>
          <w:sz w:val="32"/>
          <w:szCs w:val="32"/>
          <w:rtl/>
        </w:rPr>
        <w:t>واله</w:t>
      </w:r>
      <w:r>
        <w:rPr>
          <w:rFonts w:ascii="Tahoma" w:hAnsi="Tahoma" w:cs="Tahoma" w:hint="cs"/>
          <w:color w:val="000000"/>
          <w:sz w:val="32"/>
          <w:szCs w:val="32"/>
          <w:rtl/>
        </w:rPr>
        <w:t>ــــ</w:t>
      </w:r>
      <w:r w:rsidRPr="000518BC">
        <w:rPr>
          <w:rFonts w:ascii="Tahoma" w:hAnsi="Tahoma" w:cs="Tahoma"/>
          <w:color w:val="000000"/>
          <w:sz w:val="32"/>
          <w:szCs w:val="32"/>
          <w:rtl/>
        </w:rPr>
        <w:t>وى</w:t>
      </w:r>
    </w:p>
    <w:p w:rsidR="003621DC" w:rsidRPr="00A70311"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تعانُقَ أسلاك تَمُ</w:t>
      </w:r>
      <w:r>
        <w:rPr>
          <w:rFonts w:ascii="Tahoma" w:hAnsi="Tahoma" w:cs="Tahoma" w:hint="cs"/>
          <w:color w:val="000000"/>
          <w:sz w:val="32"/>
          <w:szCs w:val="32"/>
          <w:rtl/>
        </w:rPr>
        <w:t>ـــ</w:t>
      </w:r>
      <w:r w:rsidRPr="000518BC">
        <w:rPr>
          <w:rFonts w:ascii="Tahoma" w:hAnsi="Tahoma" w:cs="Tahoma"/>
          <w:color w:val="000000"/>
          <w:sz w:val="32"/>
          <w:szCs w:val="32"/>
          <w:rtl/>
        </w:rPr>
        <w:t>وج فتُشْ</w:t>
      </w:r>
      <w:r>
        <w:rPr>
          <w:rFonts w:ascii="Tahoma" w:hAnsi="Tahoma" w:cs="Tahoma" w:hint="cs"/>
          <w:color w:val="000000"/>
          <w:sz w:val="32"/>
          <w:szCs w:val="32"/>
          <w:rtl/>
        </w:rPr>
        <w:t>ـــــ</w:t>
      </w:r>
      <w:r w:rsidRPr="000518BC">
        <w:rPr>
          <w:rFonts w:ascii="Tahoma" w:hAnsi="Tahoma" w:cs="Tahoma"/>
          <w:color w:val="000000"/>
          <w:sz w:val="32"/>
          <w:szCs w:val="32"/>
          <w:rtl/>
        </w:rPr>
        <w:t>رق</w:t>
      </w:r>
    </w:p>
    <w:p w:rsidR="003621DC" w:rsidRPr="00A70311"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وما الليل في (الحمراء) إلا ظهي</w:t>
      </w:r>
      <w:r>
        <w:rPr>
          <w:rFonts w:ascii="Tahoma" w:hAnsi="Tahoma" w:cs="Tahoma" w:hint="cs"/>
          <w:color w:val="000000"/>
          <w:sz w:val="32"/>
          <w:szCs w:val="32"/>
          <w:rtl/>
        </w:rPr>
        <w:t>ـ</w:t>
      </w:r>
      <w:r w:rsidRPr="000518BC">
        <w:rPr>
          <w:rFonts w:ascii="Tahoma" w:hAnsi="Tahoma" w:cs="Tahoma"/>
          <w:color w:val="000000"/>
          <w:sz w:val="32"/>
          <w:szCs w:val="32"/>
          <w:rtl/>
        </w:rPr>
        <w:t>رة</w:t>
      </w:r>
    </w:p>
    <w:p w:rsidR="003621DC" w:rsidRPr="00A70311"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وفي أفقها كل الكواكب تش</w:t>
      </w:r>
      <w:r>
        <w:rPr>
          <w:rFonts w:ascii="Tahoma" w:hAnsi="Tahoma" w:cs="Tahoma" w:hint="cs"/>
          <w:color w:val="000000"/>
          <w:sz w:val="32"/>
          <w:szCs w:val="32"/>
          <w:rtl/>
        </w:rPr>
        <w:t>ـــ</w:t>
      </w:r>
      <w:r w:rsidRPr="000518BC">
        <w:rPr>
          <w:rFonts w:ascii="Tahoma" w:hAnsi="Tahoma" w:cs="Tahoma"/>
          <w:color w:val="000000"/>
          <w:sz w:val="32"/>
          <w:szCs w:val="32"/>
          <w:rtl/>
        </w:rPr>
        <w:t>رق</w:t>
      </w:r>
    </w:p>
    <w:p w:rsidR="003621DC" w:rsidRPr="00A70311"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ترى </w:t>
      </w:r>
      <w:proofErr w:type="gramStart"/>
      <w:r w:rsidRPr="000518BC">
        <w:rPr>
          <w:rFonts w:ascii="Tahoma" w:hAnsi="Tahoma" w:cs="Tahoma"/>
          <w:color w:val="000000"/>
          <w:sz w:val="32"/>
          <w:szCs w:val="32"/>
          <w:rtl/>
        </w:rPr>
        <w:t>كلَّ</w:t>
      </w:r>
      <w:proofErr w:type="gramEnd"/>
      <w:r w:rsidRPr="000518BC">
        <w:rPr>
          <w:rFonts w:ascii="Tahoma" w:hAnsi="Tahoma" w:cs="Tahoma"/>
          <w:color w:val="000000"/>
          <w:sz w:val="32"/>
          <w:szCs w:val="32"/>
          <w:rtl/>
        </w:rPr>
        <w:t xml:space="preserve"> من يمشي بها متأبطً</w:t>
      </w:r>
      <w:r>
        <w:rPr>
          <w:rFonts w:ascii="Tahoma" w:hAnsi="Tahoma" w:cs="Tahoma" w:hint="cs"/>
          <w:color w:val="000000"/>
          <w:sz w:val="32"/>
          <w:szCs w:val="32"/>
          <w:rtl/>
        </w:rPr>
        <w:t>ــــ</w:t>
      </w:r>
      <w:r w:rsidRPr="000518BC">
        <w:rPr>
          <w:rFonts w:ascii="Tahoma" w:hAnsi="Tahoma" w:cs="Tahoma"/>
          <w:color w:val="000000"/>
          <w:sz w:val="32"/>
          <w:szCs w:val="32"/>
          <w:rtl/>
        </w:rPr>
        <w:t>ا</w:t>
      </w:r>
    </w:p>
    <w:p w:rsidR="003621DC" w:rsidRPr="00A70311" w:rsidRDefault="003621DC" w:rsidP="003621DC">
      <w:pPr>
        <w:tabs>
          <w:tab w:val="num" w:pos="1428"/>
        </w:tabs>
        <w:bidi/>
        <w:ind w:left="4536"/>
        <w:jc w:val="both"/>
        <w:rPr>
          <w:rFonts w:ascii="Tahoma" w:hAnsi="Tahoma" w:cs="Tahoma"/>
          <w:color w:val="000000"/>
          <w:sz w:val="32"/>
          <w:szCs w:val="32"/>
          <w:rtl/>
        </w:rPr>
      </w:pPr>
      <w:proofErr w:type="spellStart"/>
      <w:r w:rsidRPr="000518BC">
        <w:rPr>
          <w:rFonts w:ascii="Tahoma" w:hAnsi="Tahoma" w:cs="Tahoma"/>
          <w:color w:val="000000"/>
          <w:sz w:val="32"/>
          <w:szCs w:val="32"/>
          <w:rtl/>
        </w:rPr>
        <w:t>لكاعبة</w:t>
      </w:r>
      <w:proofErr w:type="spellEnd"/>
      <w:r w:rsidRPr="000518BC">
        <w:rPr>
          <w:rFonts w:ascii="Tahoma" w:hAnsi="Tahoma" w:cs="Tahoma"/>
          <w:color w:val="000000"/>
          <w:sz w:val="32"/>
          <w:szCs w:val="32"/>
          <w:rtl/>
        </w:rPr>
        <w:t xml:space="preserve"> فتَّان</w:t>
      </w:r>
      <w:r>
        <w:rPr>
          <w:rFonts w:ascii="Tahoma" w:hAnsi="Tahoma" w:cs="Tahoma" w:hint="cs"/>
          <w:color w:val="000000"/>
          <w:sz w:val="32"/>
          <w:szCs w:val="32"/>
          <w:rtl/>
        </w:rPr>
        <w:t>ــــ</w:t>
      </w:r>
      <w:r w:rsidRPr="000518BC">
        <w:rPr>
          <w:rFonts w:ascii="Tahoma" w:hAnsi="Tahoma" w:cs="Tahoma"/>
          <w:color w:val="000000"/>
          <w:sz w:val="32"/>
          <w:szCs w:val="32"/>
          <w:rtl/>
        </w:rPr>
        <w:t>ة تتأل</w:t>
      </w:r>
      <w:r>
        <w:rPr>
          <w:rFonts w:ascii="Tahoma" w:hAnsi="Tahoma" w:cs="Tahoma" w:hint="cs"/>
          <w:color w:val="000000"/>
          <w:sz w:val="32"/>
          <w:szCs w:val="32"/>
          <w:rtl/>
        </w:rPr>
        <w:t>ــــــــــــــــــ</w:t>
      </w:r>
      <w:r w:rsidRPr="000518BC">
        <w:rPr>
          <w:rFonts w:ascii="Tahoma" w:hAnsi="Tahoma" w:cs="Tahoma"/>
          <w:color w:val="000000"/>
          <w:sz w:val="32"/>
          <w:szCs w:val="32"/>
          <w:rtl/>
        </w:rPr>
        <w:t>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رعى الله أرض </w:t>
      </w:r>
      <w:proofErr w:type="gramStart"/>
      <w:r w:rsidRPr="000518BC">
        <w:rPr>
          <w:rFonts w:ascii="Tahoma" w:hAnsi="Tahoma" w:cs="Tahoma"/>
          <w:color w:val="000000"/>
          <w:sz w:val="32"/>
          <w:szCs w:val="32"/>
          <w:rtl/>
        </w:rPr>
        <w:t>الخالدين</w:t>
      </w:r>
      <w:proofErr w:type="gramEnd"/>
      <w:r w:rsidRPr="000518BC">
        <w:rPr>
          <w:rFonts w:ascii="Tahoma" w:hAnsi="Tahoma" w:cs="Tahoma"/>
          <w:color w:val="000000"/>
          <w:sz w:val="32"/>
          <w:szCs w:val="32"/>
          <w:rtl/>
        </w:rPr>
        <w:t xml:space="preserve"> وصانه</w:t>
      </w:r>
      <w:r>
        <w:rPr>
          <w:rFonts w:ascii="Tahoma" w:hAnsi="Tahoma" w:cs="Tahoma" w:hint="cs"/>
          <w:color w:val="000000"/>
          <w:sz w:val="32"/>
          <w:szCs w:val="32"/>
          <w:rtl/>
        </w:rPr>
        <w:t>ــــ</w:t>
      </w:r>
      <w:r w:rsidRPr="000518BC">
        <w:rPr>
          <w:rFonts w:ascii="Tahoma" w:hAnsi="Tahoma" w:cs="Tahoma"/>
          <w:color w:val="000000"/>
          <w:sz w:val="32"/>
          <w:szCs w:val="32"/>
          <w:rtl/>
        </w:rPr>
        <w:t>ا</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ففي ظلها تحلو الحي</w:t>
      </w:r>
      <w:r>
        <w:rPr>
          <w:rFonts w:ascii="Tahoma" w:hAnsi="Tahoma" w:cs="Tahoma" w:hint="cs"/>
          <w:color w:val="000000"/>
          <w:sz w:val="32"/>
          <w:szCs w:val="32"/>
          <w:rtl/>
        </w:rPr>
        <w:t>ــ</w:t>
      </w:r>
      <w:r w:rsidRPr="000518BC">
        <w:rPr>
          <w:rFonts w:ascii="Tahoma" w:hAnsi="Tahoma" w:cs="Tahoma"/>
          <w:color w:val="000000"/>
          <w:sz w:val="32"/>
          <w:szCs w:val="32"/>
          <w:rtl/>
        </w:rPr>
        <w:t>اة وتُ</w:t>
      </w:r>
      <w:r>
        <w:rPr>
          <w:rFonts w:ascii="Tahoma" w:hAnsi="Tahoma" w:cs="Tahoma" w:hint="cs"/>
          <w:color w:val="000000"/>
          <w:sz w:val="32"/>
          <w:szCs w:val="32"/>
          <w:rtl/>
        </w:rPr>
        <w:t>ــــ</w:t>
      </w:r>
      <w:r w:rsidRPr="000518BC">
        <w:rPr>
          <w:rFonts w:ascii="Tahoma" w:hAnsi="Tahoma" w:cs="Tahoma"/>
          <w:color w:val="000000"/>
          <w:sz w:val="32"/>
          <w:szCs w:val="32"/>
          <w:rtl/>
        </w:rPr>
        <w:t>وْرِق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وفي أرْزِها قام الخلود </w:t>
      </w:r>
      <w:proofErr w:type="gramStart"/>
      <w:r w:rsidRPr="000518BC">
        <w:rPr>
          <w:rFonts w:ascii="Tahoma" w:hAnsi="Tahoma" w:cs="Tahoma"/>
          <w:color w:val="000000"/>
          <w:sz w:val="32"/>
          <w:szCs w:val="32"/>
          <w:rtl/>
        </w:rPr>
        <w:t>تحديً</w:t>
      </w:r>
      <w:r>
        <w:rPr>
          <w:rFonts w:ascii="Tahoma" w:hAnsi="Tahoma" w:cs="Tahoma" w:hint="cs"/>
          <w:color w:val="000000"/>
          <w:sz w:val="32"/>
          <w:szCs w:val="32"/>
          <w:rtl/>
        </w:rPr>
        <w:t>ــــــــ</w:t>
      </w:r>
      <w:r w:rsidRPr="000518BC">
        <w:rPr>
          <w:rFonts w:ascii="Tahoma" w:hAnsi="Tahoma" w:cs="Tahoma"/>
          <w:color w:val="000000"/>
          <w:sz w:val="32"/>
          <w:szCs w:val="32"/>
          <w:rtl/>
        </w:rPr>
        <w:t>ا</w:t>
      </w:r>
      <w:proofErr w:type="gramEnd"/>
    </w:p>
    <w:p w:rsidR="003621DC" w:rsidRPr="00A70311"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يسابق كل العالمي</w:t>
      </w:r>
      <w:r>
        <w:rPr>
          <w:rFonts w:ascii="Tahoma" w:hAnsi="Tahoma" w:cs="Tahoma" w:hint="cs"/>
          <w:color w:val="000000"/>
          <w:sz w:val="32"/>
          <w:szCs w:val="32"/>
          <w:rtl/>
        </w:rPr>
        <w:t>ـــــ</w:t>
      </w:r>
      <w:r w:rsidRPr="000518BC">
        <w:rPr>
          <w:rFonts w:ascii="Tahoma" w:hAnsi="Tahoma" w:cs="Tahoma"/>
          <w:color w:val="000000"/>
          <w:sz w:val="32"/>
          <w:szCs w:val="32"/>
          <w:rtl/>
        </w:rPr>
        <w:t>ن فيسب</w:t>
      </w:r>
      <w:r>
        <w:rPr>
          <w:rFonts w:ascii="Tahoma" w:hAnsi="Tahoma" w:cs="Tahoma" w:hint="cs"/>
          <w:color w:val="000000"/>
          <w:sz w:val="32"/>
          <w:szCs w:val="32"/>
          <w:rtl/>
        </w:rPr>
        <w:t>ــ</w:t>
      </w:r>
      <w:r w:rsidRPr="000518BC">
        <w:rPr>
          <w:rFonts w:ascii="Tahoma" w:hAnsi="Tahoma" w:cs="Tahoma"/>
          <w:color w:val="000000"/>
          <w:sz w:val="32"/>
          <w:szCs w:val="32"/>
          <w:rtl/>
        </w:rPr>
        <w:t>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به ظهر الحرف المبين هداي</w:t>
      </w:r>
      <w:r>
        <w:rPr>
          <w:rFonts w:ascii="Tahoma" w:hAnsi="Tahoma" w:cs="Tahoma" w:hint="cs"/>
          <w:color w:val="000000"/>
          <w:sz w:val="32"/>
          <w:szCs w:val="32"/>
          <w:rtl/>
        </w:rPr>
        <w:t>ـــــــ</w:t>
      </w:r>
      <w:r w:rsidRPr="000518BC">
        <w:rPr>
          <w:rFonts w:ascii="Tahoma" w:hAnsi="Tahoma" w:cs="Tahoma"/>
          <w:color w:val="000000"/>
          <w:sz w:val="32"/>
          <w:szCs w:val="32"/>
          <w:rtl/>
        </w:rPr>
        <w:t>ة</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 xml:space="preserve">يسجل </w:t>
      </w:r>
      <w:proofErr w:type="gramStart"/>
      <w:r w:rsidRPr="000518BC">
        <w:rPr>
          <w:rFonts w:ascii="Tahoma" w:hAnsi="Tahoma" w:cs="Tahoma"/>
          <w:color w:val="000000"/>
          <w:sz w:val="32"/>
          <w:szCs w:val="32"/>
          <w:rtl/>
        </w:rPr>
        <w:t>أسرار</w:t>
      </w:r>
      <w:proofErr w:type="gramEnd"/>
      <w:r w:rsidRPr="000518BC">
        <w:rPr>
          <w:rFonts w:ascii="Tahoma" w:hAnsi="Tahoma" w:cs="Tahoma"/>
          <w:color w:val="000000"/>
          <w:sz w:val="32"/>
          <w:szCs w:val="32"/>
          <w:rtl/>
        </w:rPr>
        <w:t xml:space="preserve"> الحي</w:t>
      </w:r>
      <w:r>
        <w:rPr>
          <w:rFonts w:ascii="Tahoma" w:hAnsi="Tahoma" w:cs="Tahoma" w:hint="cs"/>
          <w:color w:val="000000"/>
          <w:sz w:val="32"/>
          <w:szCs w:val="32"/>
          <w:rtl/>
        </w:rPr>
        <w:t>ـــ</w:t>
      </w:r>
      <w:r w:rsidRPr="000518BC">
        <w:rPr>
          <w:rFonts w:ascii="Tahoma" w:hAnsi="Tahoma" w:cs="Tahoma"/>
          <w:color w:val="000000"/>
          <w:sz w:val="32"/>
          <w:szCs w:val="32"/>
          <w:rtl/>
        </w:rPr>
        <w:t>اة ويوث</w:t>
      </w:r>
      <w:r>
        <w:rPr>
          <w:rFonts w:ascii="Tahoma" w:hAnsi="Tahoma" w:cs="Tahoma" w:hint="cs"/>
          <w:color w:val="000000"/>
          <w:sz w:val="32"/>
          <w:szCs w:val="32"/>
          <w:rtl/>
        </w:rPr>
        <w:t>ـــــ</w:t>
      </w:r>
      <w:r w:rsidRPr="000518BC">
        <w:rPr>
          <w:rFonts w:ascii="Tahoma" w:hAnsi="Tahoma" w:cs="Tahoma"/>
          <w:color w:val="000000"/>
          <w:sz w:val="32"/>
          <w:szCs w:val="32"/>
          <w:rtl/>
        </w:rPr>
        <w:t>ق</w:t>
      </w:r>
    </w:p>
    <w:p w:rsidR="003621DC" w:rsidRDefault="003621DC" w:rsidP="003621DC">
      <w:pPr>
        <w:tabs>
          <w:tab w:val="num" w:pos="1428"/>
        </w:tabs>
        <w:bidi/>
        <w:jc w:val="both"/>
        <w:rPr>
          <w:rFonts w:ascii="Tahoma" w:hAnsi="Tahoma" w:cs="Tahoma"/>
          <w:color w:val="000000"/>
          <w:sz w:val="32"/>
          <w:szCs w:val="32"/>
          <w:rtl/>
        </w:rPr>
      </w:pPr>
      <w:proofErr w:type="gramStart"/>
      <w:r w:rsidRPr="000518BC">
        <w:rPr>
          <w:rFonts w:ascii="Tahoma" w:hAnsi="Tahoma" w:cs="Tahoma"/>
          <w:color w:val="000000"/>
          <w:sz w:val="32"/>
          <w:szCs w:val="32"/>
          <w:rtl/>
        </w:rPr>
        <w:t>وما</w:t>
      </w:r>
      <w:proofErr w:type="gramEnd"/>
      <w:r w:rsidRPr="000518BC">
        <w:rPr>
          <w:rFonts w:ascii="Tahoma" w:hAnsi="Tahoma" w:cs="Tahoma"/>
          <w:color w:val="000000"/>
          <w:sz w:val="32"/>
          <w:szCs w:val="32"/>
          <w:rtl/>
        </w:rPr>
        <w:t xml:space="preserve"> الكون لولا الحرف جاء بحكمة</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 xml:space="preserve">يصور </w:t>
      </w:r>
      <w:proofErr w:type="gramStart"/>
      <w:r w:rsidRPr="000518BC">
        <w:rPr>
          <w:rFonts w:ascii="Tahoma" w:hAnsi="Tahoma" w:cs="Tahoma"/>
          <w:color w:val="000000"/>
          <w:sz w:val="32"/>
          <w:szCs w:val="32"/>
          <w:rtl/>
        </w:rPr>
        <w:t>كل</w:t>
      </w:r>
      <w:proofErr w:type="gramEnd"/>
      <w:r w:rsidRPr="000518BC">
        <w:rPr>
          <w:rFonts w:ascii="Tahoma" w:hAnsi="Tahoma" w:cs="Tahoma"/>
          <w:color w:val="000000"/>
          <w:sz w:val="32"/>
          <w:szCs w:val="32"/>
          <w:rtl/>
        </w:rPr>
        <w:t xml:space="preserve"> الكائنات وينط</w:t>
      </w:r>
      <w:r>
        <w:rPr>
          <w:rFonts w:ascii="Tahoma" w:hAnsi="Tahoma" w:cs="Tahoma" w:hint="cs"/>
          <w:color w:val="000000"/>
          <w:sz w:val="32"/>
          <w:szCs w:val="32"/>
          <w:rtl/>
        </w:rPr>
        <w:t>ـــــــــــ</w:t>
      </w:r>
      <w:r w:rsidRPr="000518BC">
        <w:rPr>
          <w:rFonts w:ascii="Tahoma" w:hAnsi="Tahoma" w:cs="Tahoma"/>
          <w:color w:val="000000"/>
          <w:sz w:val="32"/>
          <w:szCs w:val="32"/>
          <w:rtl/>
        </w:rPr>
        <w:t>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فبالحرف نال الناس </w:t>
      </w:r>
      <w:proofErr w:type="gramStart"/>
      <w:r w:rsidRPr="000518BC">
        <w:rPr>
          <w:rFonts w:ascii="Tahoma" w:hAnsi="Tahoma" w:cs="Tahoma"/>
          <w:color w:val="000000"/>
          <w:sz w:val="32"/>
          <w:szCs w:val="32"/>
          <w:rtl/>
        </w:rPr>
        <w:t>كلَّ</w:t>
      </w:r>
      <w:proofErr w:type="gramEnd"/>
      <w:r w:rsidRPr="000518BC">
        <w:rPr>
          <w:rFonts w:ascii="Tahoma" w:hAnsi="Tahoma" w:cs="Tahoma"/>
          <w:color w:val="000000"/>
          <w:sz w:val="32"/>
          <w:szCs w:val="32"/>
          <w:rtl/>
        </w:rPr>
        <w:t xml:space="preserve"> حض</w:t>
      </w:r>
      <w:r>
        <w:rPr>
          <w:rFonts w:ascii="Tahoma" w:hAnsi="Tahoma" w:cs="Tahoma" w:hint="cs"/>
          <w:color w:val="000000"/>
          <w:sz w:val="32"/>
          <w:szCs w:val="32"/>
          <w:rtl/>
        </w:rPr>
        <w:t>ـــ</w:t>
      </w:r>
      <w:r w:rsidRPr="000518BC">
        <w:rPr>
          <w:rFonts w:ascii="Tahoma" w:hAnsi="Tahoma" w:cs="Tahoma"/>
          <w:color w:val="000000"/>
          <w:sz w:val="32"/>
          <w:szCs w:val="32"/>
          <w:rtl/>
        </w:rPr>
        <w:t>ارة</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وبالحرف سار البدر صخراً يشقق</w:t>
      </w:r>
    </w:p>
    <w:p w:rsidR="003621DC" w:rsidRDefault="003621DC" w:rsidP="003621DC">
      <w:pPr>
        <w:tabs>
          <w:tab w:val="num" w:pos="1428"/>
        </w:tabs>
        <w:bidi/>
        <w:jc w:val="both"/>
        <w:rPr>
          <w:rFonts w:ascii="Tahoma" w:hAnsi="Tahoma" w:cs="Tahoma"/>
          <w:color w:val="000000"/>
          <w:sz w:val="32"/>
          <w:szCs w:val="32"/>
          <w:rtl/>
        </w:rPr>
      </w:pP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بني الأرْز لا مجد يعادل مجدك</w:t>
      </w:r>
      <w:r>
        <w:rPr>
          <w:rFonts w:ascii="Tahoma" w:hAnsi="Tahoma" w:cs="Tahoma" w:hint="cs"/>
          <w:color w:val="000000"/>
          <w:sz w:val="32"/>
          <w:szCs w:val="32"/>
          <w:rtl/>
        </w:rPr>
        <w:t>ــ</w:t>
      </w:r>
      <w:r w:rsidRPr="000518BC">
        <w:rPr>
          <w:rFonts w:ascii="Tahoma" w:hAnsi="Tahoma" w:cs="Tahoma"/>
          <w:color w:val="000000"/>
          <w:sz w:val="32"/>
          <w:szCs w:val="32"/>
          <w:rtl/>
        </w:rPr>
        <w:t>م</w:t>
      </w:r>
    </w:p>
    <w:p w:rsidR="003621DC" w:rsidRDefault="003621DC" w:rsidP="003621DC">
      <w:pPr>
        <w:tabs>
          <w:tab w:val="num" w:pos="1428"/>
        </w:tabs>
        <w:bidi/>
        <w:ind w:left="4536"/>
        <w:jc w:val="both"/>
        <w:rPr>
          <w:rFonts w:ascii="Tahoma" w:hAnsi="Tahoma" w:cs="Tahoma"/>
          <w:color w:val="000000"/>
          <w:sz w:val="32"/>
          <w:szCs w:val="32"/>
          <w:rtl/>
        </w:rPr>
      </w:pPr>
      <w:proofErr w:type="gramStart"/>
      <w:r w:rsidRPr="000518BC">
        <w:rPr>
          <w:rFonts w:ascii="Tahoma" w:hAnsi="Tahoma" w:cs="Tahoma"/>
          <w:color w:val="000000"/>
          <w:sz w:val="32"/>
          <w:szCs w:val="32"/>
          <w:rtl/>
        </w:rPr>
        <w:t>فأنتم</w:t>
      </w:r>
      <w:proofErr w:type="gramEnd"/>
      <w:r w:rsidRPr="000518BC">
        <w:rPr>
          <w:rFonts w:ascii="Tahoma" w:hAnsi="Tahoma" w:cs="Tahoma"/>
          <w:color w:val="000000"/>
          <w:sz w:val="32"/>
          <w:szCs w:val="32"/>
          <w:rtl/>
        </w:rPr>
        <w:t xml:space="preserve"> لدى الترتيب تاجٌ ومفْ</w:t>
      </w:r>
      <w:r>
        <w:rPr>
          <w:rFonts w:ascii="Tahoma" w:hAnsi="Tahoma" w:cs="Tahoma" w:hint="cs"/>
          <w:color w:val="000000"/>
          <w:sz w:val="32"/>
          <w:szCs w:val="32"/>
          <w:rtl/>
        </w:rPr>
        <w:t>ـــ</w:t>
      </w:r>
      <w:r w:rsidRPr="000518BC">
        <w:rPr>
          <w:rFonts w:ascii="Tahoma" w:hAnsi="Tahoma" w:cs="Tahoma"/>
          <w:color w:val="000000"/>
          <w:sz w:val="32"/>
          <w:szCs w:val="32"/>
          <w:rtl/>
        </w:rPr>
        <w:t>رِق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وأرضكمُ خلْدٌ وأنتم بظلِّه</w:t>
      </w:r>
      <w:r>
        <w:rPr>
          <w:rFonts w:ascii="Tahoma" w:hAnsi="Tahoma" w:cs="Tahoma" w:hint="cs"/>
          <w:color w:val="000000"/>
          <w:sz w:val="32"/>
          <w:szCs w:val="32"/>
          <w:rtl/>
        </w:rPr>
        <w:t>ـــــــــــ</w:t>
      </w:r>
      <w:r w:rsidRPr="000518BC">
        <w:rPr>
          <w:rFonts w:ascii="Tahoma" w:hAnsi="Tahoma" w:cs="Tahoma"/>
          <w:color w:val="000000"/>
          <w:sz w:val="32"/>
          <w:szCs w:val="32"/>
          <w:rtl/>
        </w:rPr>
        <w:t>ا</w:t>
      </w:r>
    </w:p>
    <w:p w:rsidR="003621DC" w:rsidRDefault="003621DC" w:rsidP="003621DC">
      <w:pPr>
        <w:tabs>
          <w:tab w:val="num" w:pos="1428"/>
        </w:tabs>
        <w:bidi/>
        <w:ind w:left="4536"/>
        <w:jc w:val="both"/>
        <w:rPr>
          <w:rFonts w:ascii="Tahoma" w:hAnsi="Tahoma" w:cs="Tahoma"/>
          <w:color w:val="000000"/>
          <w:sz w:val="32"/>
          <w:szCs w:val="32"/>
          <w:rtl/>
        </w:rPr>
      </w:pPr>
      <w:proofErr w:type="gramStart"/>
      <w:r w:rsidRPr="000518BC">
        <w:rPr>
          <w:rFonts w:ascii="Tahoma" w:hAnsi="Tahoma" w:cs="Tahoma"/>
          <w:color w:val="000000"/>
          <w:sz w:val="32"/>
          <w:szCs w:val="32"/>
          <w:rtl/>
        </w:rPr>
        <w:t>مجامع</w:t>
      </w:r>
      <w:proofErr w:type="gramEnd"/>
      <w:r w:rsidRPr="000518BC">
        <w:rPr>
          <w:rFonts w:ascii="Tahoma" w:hAnsi="Tahoma" w:cs="Tahoma"/>
          <w:color w:val="000000"/>
          <w:sz w:val="32"/>
          <w:szCs w:val="32"/>
          <w:rtl/>
        </w:rPr>
        <w:t xml:space="preserve"> إخوان تحب وتعش</w:t>
      </w:r>
      <w:r>
        <w:rPr>
          <w:rFonts w:ascii="Tahoma" w:hAnsi="Tahoma" w:cs="Tahoma" w:hint="cs"/>
          <w:color w:val="000000"/>
          <w:sz w:val="32"/>
          <w:szCs w:val="32"/>
          <w:rtl/>
        </w:rPr>
        <w:t>ــــــ</w:t>
      </w:r>
      <w:r w:rsidRPr="000518BC">
        <w:rPr>
          <w:rFonts w:ascii="Tahoma" w:hAnsi="Tahoma" w:cs="Tahoma"/>
          <w:color w:val="000000"/>
          <w:sz w:val="32"/>
          <w:szCs w:val="32"/>
          <w:rtl/>
        </w:rPr>
        <w:t>ق</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أودِّعها كلاّ </w:t>
      </w:r>
      <w:proofErr w:type="gramStart"/>
      <w:r w:rsidRPr="000518BC">
        <w:rPr>
          <w:rFonts w:ascii="Tahoma" w:hAnsi="Tahoma" w:cs="Tahoma"/>
          <w:color w:val="000000"/>
          <w:sz w:val="32"/>
          <w:szCs w:val="32"/>
          <w:rtl/>
        </w:rPr>
        <w:t>فإن</w:t>
      </w:r>
      <w:r>
        <w:rPr>
          <w:rFonts w:ascii="Tahoma" w:hAnsi="Tahoma" w:cs="Tahoma" w:hint="cs"/>
          <w:color w:val="000000"/>
          <w:sz w:val="32"/>
          <w:szCs w:val="32"/>
          <w:rtl/>
        </w:rPr>
        <w:t>ـــــــــــ</w:t>
      </w:r>
      <w:r w:rsidRPr="000518BC">
        <w:rPr>
          <w:rFonts w:ascii="Tahoma" w:hAnsi="Tahoma" w:cs="Tahoma"/>
          <w:color w:val="000000"/>
          <w:sz w:val="32"/>
          <w:szCs w:val="32"/>
          <w:rtl/>
        </w:rPr>
        <w:t>ي</w:t>
      </w:r>
      <w:proofErr w:type="gramEnd"/>
      <w:r w:rsidRPr="000518BC">
        <w:rPr>
          <w:rFonts w:ascii="Tahoma" w:hAnsi="Tahoma" w:cs="Tahoma"/>
          <w:color w:val="000000"/>
          <w:sz w:val="32"/>
          <w:szCs w:val="32"/>
          <w:rtl/>
        </w:rPr>
        <w:t xml:space="preserve"> أحبه</w:t>
      </w:r>
      <w:r>
        <w:rPr>
          <w:rFonts w:ascii="Tahoma" w:hAnsi="Tahoma" w:cs="Tahoma" w:hint="cs"/>
          <w:color w:val="000000"/>
          <w:sz w:val="32"/>
          <w:szCs w:val="32"/>
          <w:rtl/>
        </w:rPr>
        <w:t>ـــ</w:t>
      </w:r>
      <w:r w:rsidRPr="000518BC">
        <w:rPr>
          <w:rFonts w:ascii="Tahoma" w:hAnsi="Tahoma" w:cs="Tahoma"/>
          <w:color w:val="000000"/>
          <w:sz w:val="32"/>
          <w:szCs w:val="32"/>
          <w:rtl/>
        </w:rPr>
        <w:t>ا</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أأتركها والقلب يعشق أرزه</w:t>
      </w:r>
      <w:r>
        <w:rPr>
          <w:rFonts w:ascii="Tahoma" w:hAnsi="Tahoma" w:cs="Tahoma" w:hint="cs"/>
          <w:color w:val="000000"/>
          <w:sz w:val="32"/>
          <w:szCs w:val="32"/>
          <w:rtl/>
        </w:rPr>
        <w:t>ـــــ</w:t>
      </w:r>
      <w:r w:rsidRPr="000518BC">
        <w:rPr>
          <w:rFonts w:ascii="Tahoma" w:hAnsi="Tahoma" w:cs="Tahoma"/>
          <w:color w:val="000000"/>
          <w:sz w:val="32"/>
          <w:szCs w:val="32"/>
          <w:rtl/>
        </w:rPr>
        <w:t>ا</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أأترك </w:t>
      </w:r>
      <w:proofErr w:type="gramStart"/>
      <w:r w:rsidRPr="000518BC">
        <w:rPr>
          <w:rFonts w:ascii="Tahoma" w:hAnsi="Tahoma" w:cs="Tahoma"/>
          <w:color w:val="000000"/>
          <w:sz w:val="32"/>
          <w:szCs w:val="32"/>
          <w:rtl/>
        </w:rPr>
        <w:t>أرض</w:t>
      </w:r>
      <w:proofErr w:type="gramEnd"/>
      <w:r w:rsidRPr="000518BC">
        <w:rPr>
          <w:rFonts w:ascii="Tahoma" w:hAnsi="Tahoma" w:cs="Tahoma"/>
          <w:color w:val="000000"/>
          <w:sz w:val="32"/>
          <w:szCs w:val="32"/>
          <w:rtl/>
        </w:rPr>
        <w:t xml:space="preserve"> الفاتنات برقّ</w:t>
      </w:r>
      <w:r>
        <w:rPr>
          <w:rFonts w:ascii="Tahoma" w:hAnsi="Tahoma" w:cs="Tahoma" w:hint="cs"/>
          <w:color w:val="000000"/>
          <w:sz w:val="32"/>
          <w:szCs w:val="32"/>
          <w:rtl/>
        </w:rPr>
        <w:t>ــــــــــــ</w:t>
      </w:r>
      <w:r w:rsidRPr="000518BC">
        <w:rPr>
          <w:rFonts w:ascii="Tahoma" w:hAnsi="Tahoma" w:cs="Tahoma"/>
          <w:color w:val="000000"/>
          <w:sz w:val="32"/>
          <w:szCs w:val="32"/>
          <w:rtl/>
        </w:rPr>
        <w:t>ة</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ومن ملكت خلد الجنان وحورها</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أأترك </w:t>
      </w:r>
      <w:proofErr w:type="gramStart"/>
      <w:r w:rsidRPr="000518BC">
        <w:rPr>
          <w:rFonts w:ascii="Tahoma" w:hAnsi="Tahoma" w:cs="Tahoma"/>
          <w:color w:val="000000"/>
          <w:sz w:val="32"/>
          <w:szCs w:val="32"/>
          <w:rtl/>
        </w:rPr>
        <w:t>أرض</w:t>
      </w:r>
      <w:proofErr w:type="gramEnd"/>
      <w:r w:rsidRPr="000518BC">
        <w:rPr>
          <w:rFonts w:ascii="Tahoma" w:hAnsi="Tahoma" w:cs="Tahoma"/>
          <w:color w:val="000000"/>
          <w:sz w:val="32"/>
          <w:szCs w:val="32"/>
          <w:rtl/>
        </w:rPr>
        <w:t xml:space="preserve"> الخالدين وأرزه</w:t>
      </w:r>
      <w:r>
        <w:rPr>
          <w:rFonts w:ascii="Tahoma" w:hAnsi="Tahoma" w:cs="Tahoma" w:hint="cs"/>
          <w:color w:val="000000"/>
          <w:sz w:val="32"/>
          <w:szCs w:val="32"/>
          <w:rtl/>
        </w:rPr>
        <w:t>ــــــ</w:t>
      </w:r>
      <w:r w:rsidRPr="000518BC">
        <w:rPr>
          <w:rFonts w:ascii="Tahoma" w:hAnsi="Tahoma" w:cs="Tahoma"/>
          <w:color w:val="000000"/>
          <w:sz w:val="32"/>
          <w:szCs w:val="32"/>
          <w:rtl/>
        </w:rPr>
        <w:t>م</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 xml:space="preserve">وثلجهم </w:t>
      </w:r>
      <w:proofErr w:type="spellStart"/>
      <w:r w:rsidRPr="000518BC">
        <w:rPr>
          <w:rFonts w:ascii="Tahoma" w:hAnsi="Tahoma" w:cs="Tahoma"/>
          <w:color w:val="000000"/>
          <w:sz w:val="32"/>
          <w:szCs w:val="32"/>
          <w:rtl/>
        </w:rPr>
        <w:t>الدافي</w:t>
      </w:r>
      <w:proofErr w:type="spellEnd"/>
      <w:r w:rsidRPr="000518BC">
        <w:rPr>
          <w:rFonts w:ascii="Tahoma" w:hAnsi="Tahoma" w:cs="Tahoma"/>
          <w:color w:val="000000"/>
          <w:sz w:val="32"/>
          <w:szCs w:val="32"/>
          <w:rtl/>
        </w:rPr>
        <w:t xml:space="preserve"> يناطح أفقه</w:t>
      </w:r>
      <w:r>
        <w:rPr>
          <w:rFonts w:ascii="Tahoma" w:hAnsi="Tahoma" w:cs="Tahoma" w:hint="cs"/>
          <w:color w:val="000000"/>
          <w:sz w:val="32"/>
          <w:szCs w:val="32"/>
          <w:rtl/>
        </w:rPr>
        <w:t>ــــ</w:t>
      </w:r>
      <w:r w:rsidRPr="000518BC">
        <w:rPr>
          <w:rFonts w:ascii="Tahoma" w:hAnsi="Tahoma" w:cs="Tahoma"/>
          <w:color w:val="000000"/>
          <w:sz w:val="32"/>
          <w:szCs w:val="32"/>
          <w:rtl/>
        </w:rPr>
        <w:t>ا</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 xml:space="preserve">جبال بها </w:t>
      </w:r>
      <w:proofErr w:type="gramStart"/>
      <w:r w:rsidRPr="000518BC">
        <w:rPr>
          <w:rFonts w:ascii="Tahoma" w:hAnsi="Tahoma" w:cs="Tahoma"/>
          <w:color w:val="000000"/>
          <w:sz w:val="32"/>
          <w:szCs w:val="32"/>
          <w:rtl/>
        </w:rPr>
        <w:t>سرُّ</w:t>
      </w:r>
      <w:proofErr w:type="gramEnd"/>
      <w:r w:rsidRPr="000518BC">
        <w:rPr>
          <w:rFonts w:ascii="Tahoma" w:hAnsi="Tahoma" w:cs="Tahoma"/>
          <w:color w:val="000000"/>
          <w:sz w:val="32"/>
          <w:szCs w:val="32"/>
          <w:rtl/>
        </w:rPr>
        <w:t xml:space="preserve"> الخليقة طلس</w:t>
      </w:r>
      <w:r>
        <w:rPr>
          <w:rFonts w:ascii="Tahoma" w:hAnsi="Tahoma" w:cs="Tahoma" w:hint="cs"/>
          <w:color w:val="000000"/>
          <w:sz w:val="32"/>
          <w:szCs w:val="32"/>
          <w:rtl/>
        </w:rPr>
        <w:t>ـــ</w:t>
      </w:r>
      <w:r w:rsidRPr="000518BC">
        <w:rPr>
          <w:rFonts w:ascii="Tahoma" w:hAnsi="Tahoma" w:cs="Tahoma"/>
          <w:color w:val="000000"/>
          <w:sz w:val="32"/>
          <w:szCs w:val="32"/>
          <w:rtl/>
        </w:rPr>
        <w:t>مٌ</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يجللها أرز فيفضح سره</w:t>
      </w:r>
      <w:r>
        <w:rPr>
          <w:rFonts w:ascii="Tahoma" w:hAnsi="Tahoma" w:cs="Tahoma" w:hint="cs"/>
          <w:color w:val="000000"/>
          <w:sz w:val="32"/>
          <w:szCs w:val="32"/>
          <w:rtl/>
        </w:rPr>
        <w:t>ــــــــــ</w:t>
      </w:r>
      <w:r w:rsidRPr="000518BC">
        <w:rPr>
          <w:rFonts w:ascii="Tahoma" w:hAnsi="Tahoma" w:cs="Tahoma"/>
          <w:color w:val="000000"/>
          <w:sz w:val="32"/>
          <w:szCs w:val="32"/>
          <w:rtl/>
        </w:rPr>
        <w:t>ا</w:t>
      </w:r>
    </w:p>
    <w:p w:rsidR="003621DC" w:rsidRDefault="003621DC" w:rsidP="003621DC">
      <w:pPr>
        <w:tabs>
          <w:tab w:val="num" w:pos="1428"/>
        </w:tabs>
        <w:bidi/>
        <w:jc w:val="both"/>
        <w:rPr>
          <w:rFonts w:ascii="Tahoma" w:hAnsi="Tahoma" w:cs="Tahoma"/>
          <w:color w:val="000000"/>
          <w:sz w:val="32"/>
          <w:szCs w:val="32"/>
          <w:rtl/>
        </w:rPr>
      </w:pPr>
      <w:r w:rsidRPr="000518BC">
        <w:rPr>
          <w:rFonts w:ascii="Tahoma" w:hAnsi="Tahoma" w:cs="Tahoma"/>
          <w:color w:val="000000"/>
          <w:sz w:val="32"/>
          <w:szCs w:val="32"/>
          <w:rtl/>
        </w:rPr>
        <w:t>وقفتُ بها أرنو ففاضت سجيتي</w:t>
      </w:r>
    </w:p>
    <w:p w:rsidR="003621DC" w:rsidRDefault="003621DC" w:rsidP="003621DC">
      <w:pPr>
        <w:tabs>
          <w:tab w:val="num" w:pos="1428"/>
        </w:tabs>
        <w:bidi/>
        <w:ind w:left="4536"/>
        <w:jc w:val="both"/>
        <w:rPr>
          <w:rFonts w:ascii="Tahoma" w:hAnsi="Tahoma" w:cs="Tahoma"/>
          <w:color w:val="000000"/>
          <w:sz w:val="32"/>
          <w:szCs w:val="32"/>
          <w:rtl/>
        </w:rPr>
      </w:pPr>
      <w:r w:rsidRPr="000518BC">
        <w:rPr>
          <w:rFonts w:ascii="Tahoma" w:hAnsi="Tahoma" w:cs="Tahoma"/>
          <w:color w:val="000000"/>
          <w:sz w:val="32"/>
          <w:szCs w:val="32"/>
          <w:rtl/>
        </w:rPr>
        <w:t>ولم أجد الألفاظ تكفي فصنْتُه</w:t>
      </w:r>
      <w:r>
        <w:rPr>
          <w:rFonts w:ascii="Tahoma" w:hAnsi="Tahoma" w:cs="Tahoma" w:hint="cs"/>
          <w:color w:val="000000"/>
          <w:sz w:val="32"/>
          <w:szCs w:val="32"/>
          <w:rtl/>
        </w:rPr>
        <w:t>ـ</w:t>
      </w:r>
      <w:r w:rsidRPr="000518BC">
        <w:rPr>
          <w:rFonts w:ascii="Tahoma" w:hAnsi="Tahoma" w:cs="Tahoma"/>
          <w:color w:val="000000"/>
          <w:sz w:val="32"/>
          <w:szCs w:val="32"/>
          <w:rtl/>
        </w:rPr>
        <w:t>ا</w:t>
      </w:r>
    </w:p>
    <w:p w:rsidR="003621DC" w:rsidRDefault="003621DC" w:rsidP="003621DC">
      <w:pPr>
        <w:tabs>
          <w:tab w:val="num" w:pos="1428"/>
        </w:tabs>
        <w:bidi/>
        <w:jc w:val="both"/>
        <w:rPr>
          <w:rFonts w:ascii="Tahoma" w:hAnsi="Tahoma" w:cs="Tahoma"/>
          <w:color w:val="000000"/>
          <w:sz w:val="32"/>
          <w:szCs w:val="32"/>
          <w:rtl/>
        </w:rPr>
      </w:pPr>
    </w:p>
    <w:p w:rsidR="003621DC" w:rsidRPr="007D4E7E" w:rsidRDefault="003621DC" w:rsidP="003621DC">
      <w:pPr>
        <w:pStyle w:val="NormalWeb"/>
        <w:bidi/>
        <w:spacing w:before="0" w:beforeAutospacing="0" w:after="0" w:afterAutospacing="0"/>
        <w:jc w:val="both"/>
        <w:rPr>
          <w:rFonts w:ascii="Tahoma" w:hAnsi="Tahoma" w:cs="Tahoma"/>
          <w:b/>
          <w:bCs/>
          <w:sz w:val="32"/>
          <w:szCs w:val="32"/>
          <w:rtl/>
        </w:rPr>
      </w:pPr>
      <w:r w:rsidRPr="007D4E7E">
        <w:rPr>
          <w:rFonts w:ascii="Tahoma" w:hAnsi="Tahoma" w:cs="Tahoma" w:hint="cs"/>
          <w:b/>
          <w:bCs/>
          <w:sz w:val="32"/>
          <w:szCs w:val="32"/>
          <w:rtl/>
        </w:rPr>
        <w:t>"الزمزمية" ابتهال لخلص أرض العرب المقدسة فلسطين</w:t>
      </w:r>
      <w:bookmarkEnd w:id="4"/>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بعد أن طفت طواف الوداع اثر صلاة العشاء من يوم الاثنين 12 ذي الحجة سنة 1387</w:t>
      </w:r>
      <w:r w:rsidRPr="006E04E4">
        <w:rPr>
          <w:rFonts w:ascii="Arial Narrow" w:hAnsi="Arial Narrow" w:cs="Tahoma"/>
          <w:sz w:val="32"/>
          <w:szCs w:val="32"/>
          <w:rtl/>
        </w:rPr>
        <w:t>هـ</w:t>
      </w:r>
      <w:r w:rsidRPr="006E04E4">
        <w:rPr>
          <w:rFonts w:ascii="Arial Narrow" w:hAnsi="Arial Narrow" w:cs="Tahoma" w:hint="cs"/>
          <w:sz w:val="32"/>
          <w:szCs w:val="32"/>
          <w:rtl/>
        </w:rPr>
        <w:t xml:space="preserve"> تذكرت مصيبة "المسجد الأقصى" واحتلال الصهاينة له، فألهمني الله سبحانه وتعالى نظم هاته المناجاة، والتوسل بأسماء الله الحسنى داعيا لله جلت قدرته أن يرفع الغيم على المسلمين وان يعيد المسجد الأقصى إلى أهله، ولم أقم حتى أتممت نظم القصيدة وسميتها "الزمزمية" مؤملا أن يستجيب الله دعاء من دعا بها في </w:t>
      </w:r>
      <w:r w:rsidRPr="006E04E4">
        <w:rPr>
          <w:rFonts w:ascii="Arial Narrow" w:hAnsi="Arial Narrow" w:cs="Tahoma" w:hint="eastAsia"/>
          <w:sz w:val="32"/>
          <w:szCs w:val="32"/>
          <w:rtl/>
        </w:rPr>
        <w:t>أي</w:t>
      </w:r>
      <w:r w:rsidRPr="006E04E4">
        <w:rPr>
          <w:rFonts w:ascii="Arial Narrow" w:hAnsi="Arial Narrow" w:cs="Tahoma" w:hint="cs"/>
          <w:sz w:val="32"/>
          <w:szCs w:val="32"/>
          <w:rtl/>
        </w:rPr>
        <w:t xml:space="preserve"> غرض خاص أو عام نظرا للمكان الذي نظمت به، ولا سيما أنها تشتمل على جميع أسماء الله الحسنى التي أمر الله أن ندعوه بها حيث قال: ولله الأسماء الحسنى فادعوه بها، وكما أن زمزم لما شرب له، أرجو من الله أن تكون "الزمزمية" بفضل الله وتوفيقه لما قرئت له سواء كان الغرض خاصا أو عاما، وما ذلك على الله بعزيز إنه محسن ووهاب ومجيب.</w:t>
      </w:r>
    </w:p>
    <w:p w:rsidR="003621DC" w:rsidRDefault="003621DC" w:rsidP="003621DC">
      <w:pPr>
        <w:bidi/>
        <w:jc w:val="both"/>
        <w:rPr>
          <w:rFonts w:ascii="Arial Narrow" w:hAnsi="Arial Narrow" w:cs="Tahoma"/>
          <w:sz w:val="32"/>
          <w:szCs w:val="32"/>
          <w:rtl/>
        </w:rPr>
      </w:pPr>
    </w:p>
    <w:p w:rsidR="003621DC" w:rsidRPr="001D4165" w:rsidRDefault="003621DC" w:rsidP="003621DC">
      <w:pPr>
        <w:pStyle w:val="Titre3"/>
        <w:bidi/>
        <w:spacing w:before="0" w:after="0"/>
        <w:ind w:left="2232"/>
        <w:rPr>
          <w:rFonts w:ascii="Tahoma" w:hAnsi="Tahoma" w:cs="Tahoma"/>
          <w:sz w:val="32"/>
          <w:szCs w:val="32"/>
          <w:rtl/>
        </w:rPr>
      </w:pPr>
      <w:bookmarkStart w:id="7" w:name="_Toc351960813"/>
      <w:proofErr w:type="gramStart"/>
      <w:r w:rsidRPr="001D4165">
        <w:rPr>
          <w:rFonts w:ascii="Tahoma" w:hAnsi="Tahoma" w:cs="Tahoma" w:hint="cs"/>
          <w:sz w:val="32"/>
          <w:szCs w:val="32"/>
          <w:rtl/>
        </w:rPr>
        <w:t>مناجاة</w:t>
      </w:r>
      <w:bookmarkEnd w:id="7"/>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إلي</w:t>
      </w:r>
      <w:r w:rsidRPr="00611B7E">
        <w:rPr>
          <w:rFonts w:ascii="Tahoma" w:hAnsi="Tahoma" w:cs="Tahoma"/>
          <w:sz w:val="32"/>
          <w:szCs w:val="32"/>
          <w:rtl/>
        </w:rPr>
        <w:t>ــــ</w:t>
      </w:r>
      <w:r w:rsidRPr="006E04E4">
        <w:rPr>
          <w:rFonts w:ascii="Arial Narrow" w:hAnsi="Arial Narrow" w:cs="Tahoma" w:hint="cs"/>
          <w:sz w:val="32"/>
          <w:szCs w:val="32"/>
          <w:rtl/>
        </w:rPr>
        <w:t xml:space="preserve">ك </w:t>
      </w:r>
      <w:proofErr w:type="gramStart"/>
      <w:r w:rsidRPr="006E04E4">
        <w:rPr>
          <w:rFonts w:ascii="Arial Narrow" w:hAnsi="Arial Narrow" w:cs="Tahoma" w:hint="cs"/>
          <w:sz w:val="32"/>
          <w:szCs w:val="32"/>
          <w:rtl/>
        </w:rPr>
        <w:t>إلهي</w:t>
      </w:r>
      <w:proofErr w:type="gramEnd"/>
      <w:r w:rsidRPr="006E04E4">
        <w:rPr>
          <w:rFonts w:ascii="Arial Narrow" w:hAnsi="Arial Narrow" w:cs="Tahoma" w:hint="cs"/>
          <w:sz w:val="32"/>
          <w:szCs w:val="32"/>
          <w:rtl/>
        </w:rPr>
        <w:t xml:space="preserve"> ق</w:t>
      </w:r>
      <w:r w:rsidRPr="00611B7E">
        <w:rPr>
          <w:rFonts w:ascii="Tahoma" w:hAnsi="Tahoma" w:cs="Tahoma"/>
          <w:sz w:val="32"/>
          <w:szCs w:val="32"/>
          <w:rtl/>
        </w:rPr>
        <w:t>ــ</w:t>
      </w:r>
      <w:r w:rsidRPr="006E04E4">
        <w:rPr>
          <w:rFonts w:ascii="Arial Narrow" w:hAnsi="Arial Narrow" w:cs="Tahoma" w:hint="cs"/>
          <w:sz w:val="32"/>
          <w:szCs w:val="32"/>
          <w:rtl/>
        </w:rPr>
        <w:t>د أتي</w:t>
      </w:r>
      <w:r w:rsidRPr="00611B7E">
        <w:rPr>
          <w:rFonts w:ascii="Tahoma" w:hAnsi="Tahoma" w:cs="Tahoma"/>
          <w:sz w:val="32"/>
          <w:szCs w:val="32"/>
          <w:rtl/>
        </w:rPr>
        <w:t>ــــــ</w:t>
      </w:r>
      <w:r w:rsidRPr="006E04E4">
        <w:rPr>
          <w:rFonts w:ascii="Arial Narrow" w:hAnsi="Arial Narrow" w:cs="Tahoma" w:hint="cs"/>
          <w:sz w:val="32"/>
          <w:szCs w:val="32"/>
          <w:rtl/>
        </w:rPr>
        <w:t>ت ملبي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فبارك إلهي حجت</w:t>
      </w:r>
      <w:r w:rsidRPr="00611B7E">
        <w:rPr>
          <w:rFonts w:ascii="Tahoma" w:hAnsi="Tahoma" w:cs="Tahoma"/>
          <w:sz w:val="32"/>
          <w:szCs w:val="32"/>
          <w:rtl/>
        </w:rPr>
        <w:t>ــــــ</w:t>
      </w:r>
      <w:r w:rsidRPr="006E04E4">
        <w:rPr>
          <w:rFonts w:ascii="Arial Narrow" w:hAnsi="Arial Narrow" w:cs="Tahoma" w:hint="cs"/>
          <w:sz w:val="32"/>
          <w:szCs w:val="32"/>
          <w:rtl/>
        </w:rPr>
        <w:t>ي ودعائي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قص</w:t>
      </w:r>
      <w:r w:rsidRPr="00611B7E">
        <w:rPr>
          <w:rFonts w:ascii="Tahoma" w:hAnsi="Tahoma" w:cs="Tahoma"/>
          <w:sz w:val="32"/>
          <w:szCs w:val="32"/>
          <w:rtl/>
        </w:rPr>
        <w:t>ــ</w:t>
      </w:r>
      <w:r w:rsidRPr="006E04E4">
        <w:rPr>
          <w:rFonts w:ascii="Arial Narrow" w:hAnsi="Arial Narrow" w:cs="Tahoma" w:hint="cs"/>
          <w:sz w:val="32"/>
          <w:szCs w:val="32"/>
          <w:rtl/>
        </w:rPr>
        <w:t>د لك مضطرا وجئت</w:t>
      </w:r>
      <w:r w:rsidRPr="00611B7E">
        <w:rPr>
          <w:rFonts w:ascii="Tahoma" w:hAnsi="Tahoma" w:cs="Tahoma"/>
          <w:sz w:val="32"/>
          <w:szCs w:val="32"/>
          <w:rtl/>
        </w:rPr>
        <w:t>ــــ</w:t>
      </w:r>
      <w:r w:rsidRPr="006E04E4">
        <w:rPr>
          <w:rFonts w:ascii="Arial Narrow" w:hAnsi="Arial Narrow" w:cs="Tahoma" w:hint="cs"/>
          <w:sz w:val="32"/>
          <w:szCs w:val="32"/>
          <w:rtl/>
        </w:rPr>
        <w:t xml:space="preserve">ك </w:t>
      </w:r>
      <w:proofErr w:type="gramStart"/>
      <w:r w:rsidRPr="006E04E4">
        <w:rPr>
          <w:rFonts w:ascii="Arial Narrow" w:hAnsi="Arial Narrow" w:cs="Tahoma" w:hint="cs"/>
          <w:sz w:val="32"/>
          <w:szCs w:val="32"/>
          <w:rtl/>
        </w:rPr>
        <w:t>باكي</w:t>
      </w:r>
      <w:r w:rsidRPr="00611B7E">
        <w:rPr>
          <w:rFonts w:ascii="Tahoma" w:hAnsi="Tahoma" w:cs="Tahoma"/>
          <w:sz w:val="32"/>
          <w:szCs w:val="32"/>
          <w:rtl/>
        </w:rPr>
        <w:t>ــــــ</w:t>
      </w:r>
      <w:r>
        <w:rPr>
          <w:rFonts w:ascii="Arial Narrow" w:hAnsi="Arial Narrow" w:cs="Tahoma" w:hint="cs"/>
          <w:sz w:val="32"/>
          <w:szCs w:val="32"/>
          <w:rtl/>
        </w:rPr>
        <w:t>ا</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وحاشاك رب</w:t>
      </w:r>
      <w:r w:rsidRPr="00611B7E">
        <w:rPr>
          <w:rFonts w:ascii="Tahoma" w:hAnsi="Tahoma" w:cs="Tahoma"/>
          <w:sz w:val="32"/>
          <w:szCs w:val="32"/>
          <w:rtl/>
        </w:rPr>
        <w:t>ــــــــ</w:t>
      </w:r>
      <w:r w:rsidRPr="006E04E4">
        <w:rPr>
          <w:rFonts w:ascii="Arial Narrow" w:hAnsi="Arial Narrow" w:cs="Tahoma" w:hint="cs"/>
          <w:sz w:val="32"/>
          <w:szCs w:val="32"/>
          <w:rtl/>
        </w:rPr>
        <w:t xml:space="preserve">ي </w:t>
      </w:r>
      <w:proofErr w:type="gramStart"/>
      <w:r w:rsidRPr="006E04E4">
        <w:rPr>
          <w:rFonts w:ascii="Arial Narrow" w:hAnsi="Arial Narrow" w:cs="Tahoma" w:hint="cs"/>
          <w:sz w:val="32"/>
          <w:szCs w:val="32"/>
          <w:rtl/>
        </w:rPr>
        <w:t>أن</w:t>
      </w:r>
      <w:proofErr w:type="gramEnd"/>
      <w:r w:rsidRPr="006E04E4">
        <w:rPr>
          <w:rFonts w:ascii="Arial Narrow" w:hAnsi="Arial Narrow" w:cs="Tahoma" w:hint="cs"/>
          <w:sz w:val="32"/>
          <w:szCs w:val="32"/>
          <w:rtl/>
        </w:rPr>
        <w:t xml:space="preserve"> ترد باكي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Default="003621DC" w:rsidP="003621DC">
      <w:pPr>
        <w:bidi/>
        <w:jc w:val="both"/>
        <w:rPr>
          <w:rFonts w:ascii="Arial Narrow" w:hAnsi="Arial Narrow" w:cs="Tahoma"/>
          <w:sz w:val="32"/>
          <w:szCs w:val="32"/>
          <w:rtl/>
        </w:rPr>
      </w:pPr>
    </w:p>
    <w:p w:rsidR="003621DC" w:rsidRDefault="003621DC" w:rsidP="003621DC">
      <w:pPr>
        <w:bidi/>
        <w:jc w:val="both"/>
        <w:rPr>
          <w:rFonts w:ascii="Arial Narrow" w:hAnsi="Arial Narrow" w:cs="Tahoma"/>
          <w:sz w:val="32"/>
          <w:szCs w:val="32"/>
          <w:rtl/>
        </w:rPr>
      </w:pP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إذ أعطشت روحي فأنت شرابه</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وإن مرضت نفسي فأنت </w:t>
      </w:r>
      <w:proofErr w:type="gramStart"/>
      <w:r w:rsidRPr="006E04E4">
        <w:rPr>
          <w:rFonts w:ascii="Arial Narrow" w:hAnsi="Arial Narrow" w:cs="Tahoma" w:hint="cs"/>
          <w:sz w:val="32"/>
          <w:szCs w:val="32"/>
          <w:rtl/>
        </w:rPr>
        <w:t>دوائه</w:t>
      </w:r>
      <w:r w:rsidRPr="00611B7E">
        <w:rPr>
          <w:rFonts w:ascii="Tahoma" w:hAnsi="Tahoma" w:cs="Tahoma"/>
          <w:sz w:val="32"/>
          <w:szCs w:val="32"/>
          <w:rtl/>
        </w:rPr>
        <w:t>ــــــ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كفاني فخرا أنني </w:t>
      </w:r>
      <w:proofErr w:type="spellStart"/>
      <w:r w:rsidRPr="006E04E4">
        <w:rPr>
          <w:rFonts w:ascii="Arial Narrow" w:hAnsi="Arial Narrow" w:cs="Tahoma" w:hint="cs"/>
          <w:sz w:val="32"/>
          <w:szCs w:val="32"/>
          <w:rtl/>
        </w:rPr>
        <w:t>ل</w:t>
      </w:r>
      <w:r w:rsidRPr="00611B7E">
        <w:rPr>
          <w:rFonts w:ascii="Tahoma" w:hAnsi="Tahoma" w:cs="Tahoma"/>
          <w:sz w:val="32"/>
          <w:szCs w:val="32"/>
          <w:rtl/>
        </w:rPr>
        <w:t>ــــــ</w:t>
      </w:r>
      <w:r w:rsidRPr="006E04E4">
        <w:rPr>
          <w:rFonts w:ascii="Arial Narrow" w:hAnsi="Arial Narrow" w:cs="Tahoma" w:hint="cs"/>
          <w:sz w:val="32"/>
          <w:szCs w:val="32"/>
          <w:rtl/>
        </w:rPr>
        <w:t>ك</w:t>
      </w:r>
      <w:proofErr w:type="spellEnd"/>
      <w:r w:rsidRPr="006E04E4">
        <w:rPr>
          <w:rFonts w:ascii="Arial Narrow" w:hAnsi="Arial Narrow" w:cs="Tahoma" w:hint="cs"/>
          <w:sz w:val="32"/>
          <w:szCs w:val="32"/>
          <w:rtl/>
        </w:rPr>
        <w:t xml:space="preserve"> </w:t>
      </w:r>
      <w:proofErr w:type="gramStart"/>
      <w:r w:rsidRPr="006E04E4">
        <w:rPr>
          <w:rFonts w:ascii="Arial Narrow" w:hAnsi="Arial Narrow" w:cs="Tahoma" w:hint="cs"/>
          <w:sz w:val="32"/>
          <w:szCs w:val="32"/>
          <w:rtl/>
        </w:rPr>
        <w:t>عاب</w:t>
      </w:r>
      <w:r w:rsidRPr="00611B7E">
        <w:rPr>
          <w:rFonts w:ascii="Tahoma" w:hAnsi="Tahoma" w:cs="Tahoma"/>
          <w:sz w:val="32"/>
          <w:szCs w:val="32"/>
          <w:rtl/>
        </w:rPr>
        <w:t>ــــــــ</w:t>
      </w:r>
      <w:r w:rsidRPr="006E04E4">
        <w:rPr>
          <w:rFonts w:ascii="Arial Narrow" w:hAnsi="Arial Narrow" w:cs="Tahoma" w:hint="cs"/>
          <w:sz w:val="32"/>
          <w:szCs w:val="32"/>
          <w:rtl/>
        </w:rPr>
        <w:t>د</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فيا فرحتي إن صرت عبدا موالي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إلهي</w:t>
      </w:r>
      <w:proofErr w:type="gramEnd"/>
      <w:r w:rsidRPr="006E04E4">
        <w:rPr>
          <w:rFonts w:ascii="Arial Narrow" w:hAnsi="Arial Narrow" w:cs="Tahoma" w:hint="cs"/>
          <w:sz w:val="32"/>
          <w:szCs w:val="32"/>
          <w:rtl/>
        </w:rPr>
        <w:t xml:space="preserve"> فأنت الله لا ش</w:t>
      </w:r>
      <w:r w:rsidRPr="00611B7E">
        <w:rPr>
          <w:rFonts w:ascii="Tahoma" w:hAnsi="Tahoma" w:cs="Tahoma"/>
          <w:sz w:val="32"/>
          <w:szCs w:val="32"/>
          <w:rtl/>
        </w:rPr>
        <w:t>ــــ</w:t>
      </w:r>
      <w:r w:rsidRPr="006E04E4">
        <w:rPr>
          <w:rFonts w:ascii="Arial Narrow" w:hAnsi="Arial Narrow" w:cs="Tahoma" w:hint="cs"/>
          <w:sz w:val="32"/>
          <w:szCs w:val="32"/>
          <w:rtl/>
        </w:rPr>
        <w:t>يء مثل</w:t>
      </w:r>
      <w:r w:rsidRPr="00611B7E">
        <w:rPr>
          <w:rFonts w:ascii="Tahoma" w:hAnsi="Tahoma" w:cs="Tahoma"/>
          <w:sz w:val="32"/>
          <w:szCs w:val="32"/>
          <w:rtl/>
        </w:rPr>
        <w:t>ــــــ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proofErr w:type="spellStart"/>
      <w:r w:rsidRPr="006E04E4">
        <w:rPr>
          <w:rFonts w:ascii="Arial Narrow" w:hAnsi="Arial Narrow" w:cs="Tahoma" w:hint="cs"/>
          <w:sz w:val="32"/>
          <w:szCs w:val="32"/>
          <w:rtl/>
        </w:rPr>
        <w:t>فأفعم</w:t>
      </w:r>
      <w:proofErr w:type="spellEnd"/>
      <w:r w:rsidRPr="006E04E4">
        <w:rPr>
          <w:rFonts w:ascii="Arial Narrow" w:hAnsi="Arial Narrow" w:cs="Tahoma" w:hint="cs"/>
          <w:sz w:val="32"/>
          <w:szCs w:val="32"/>
          <w:rtl/>
        </w:rPr>
        <w:t xml:space="preserve"> ف</w:t>
      </w:r>
      <w:r w:rsidRPr="00611B7E">
        <w:rPr>
          <w:rFonts w:ascii="Tahoma" w:hAnsi="Tahoma" w:cs="Tahoma"/>
          <w:sz w:val="32"/>
          <w:szCs w:val="32"/>
          <w:rtl/>
        </w:rPr>
        <w:t>ــ</w:t>
      </w:r>
      <w:r w:rsidRPr="006E04E4">
        <w:rPr>
          <w:rFonts w:ascii="Arial Narrow" w:hAnsi="Arial Narrow" w:cs="Tahoma" w:hint="cs"/>
          <w:sz w:val="32"/>
          <w:szCs w:val="32"/>
          <w:rtl/>
        </w:rPr>
        <w:t>ؤادي حكم</w:t>
      </w:r>
      <w:r w:rsidRPr="00611B7E">
        <w:rPr>
          <w:rFonts w:ascii="Tahoma" w:hAnsi="Tahoma" w:cs="Tahoma"/>
          <w:sz w:val="32"/>
          <w:szCs w:val="32"/>
          <w:rtl/>
        </w:rPr>
        <w:t>ــــــ</w:t>
      </w:r>
      <w:r w:rsidRPr="006E04E4">
        <w:rPr>
          <w:rFonts w:ascii="Arial Narrow" w:hAnsi="Arial Narrow" w:cs="Tahoma" w:hint="cs"/>
          <w:sz w:val="32"/>
          <w:szCs w:val="32"/>
          <w:rtl/>
        </w:rPr>
        <w:t>ة ومعاني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وهبت ولم تس</w:t>
      </w:r>
      <w:r w:rsidRPr="00611B7E">
        <w:rPr>
          <w:rFonts w:ascii="Tahoma" w:hAnsi="Tahoma" w:cs="Tahoma"/>
          <w:sz w:val="32"/>
          <w:szCs w:val="32"/>
          <w:rtl/>
        </w:rPr>
        <w:t>ــ</w:t>
      </w:r>
      <w:r w:rsidRPr="006E04E4">
        <w:rPr>
          <w:rFonts w:ascii="Arial Narrow" w:hAnsi="Arial Narrow" w:cs="Tahoma" w:hint="cs"/>
          <w:sz w:val="32"/>
          <w:szCs w:val="32"/>
          <w:rtl/>
        </w:rPr>
        <w:t>أل، وجرت ولم ت</w:t>
      </w:r>
      <w:r w:rsidRPr="00611B7E">
        <w:rPr>
          <w:rFonts w:ascii="Tahoma" w:hAnsi="Tahoma" w:cs="Tahoma"/>
          <w:sz w:val="32"/>
          <w:szCs w:val="32"/>
          <w:rtl/>
        </w:rPr>
        <w:t>ــ</w:t>
      </w:r>
      <w:r w:rsidRPr="006E04E4">
        <w:rPr>
          <w:rFonts w:ascii="Arial Narrow" w:hAnsi="Arial Narrow" w:cs="Tahoma" w:hint="cs"/>
          <w:sz w:val="32"/>
          <w:szCs w:val="32"/>
          <w:rtl/>
        </w:rPr>
        <w:t>زل</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جوادا</w:t>
      </w:r>
      <w:proofErr w:type="gramEnd"/>
      <w:r w:rsidRPr="006E04E4">
        <w:rPr>
          <w:rFonts w:ascii="Arial Narrow" w:hAnsi="Arial Narrow" w:cs="Tahoma" w:hint="cs"/>
          <w:sz w:val="32"/>
          <w:szCs w:val="32"/>
          <w:rtl/>
        </w:rPr>
        <w:t xml:space="preserve"> كريم</w:t>
      </w:r>
      <w:r w:rsidRPr="00611B7E">
        <w:rPr>
          <w:rFonts w:ascii="Tahoma" w:hAnsi="Tahoma" w:cs="Tahoma"/>
          <w:sz w:val="32"/>
          <w:szCs w:val="32"/>
          <w:rtl/>
        </w:rPr>
        <w:t>ــ</w:t>
      </w:r>
      <w:r w:rsidRPr="006E04E4">
        <w:rPr>
          <w:rFonts w:ascii="Arial Narrow" w:hAnsi="Arial Narrow" w:cs="Tahoma" w:hint="cs"/>
          <w:sz w:val="32"/>
          <w:szCs w:val="32"/>
          <w:rtl/>
        </w:rPr>
        <w:t>ا منعم</w:t>
      </w:r>
      <w:r w:rsidRPr="00611B7E">
        <w:rPr>
          <w:rFonts w:ascii="Tahoma" w:hAnsi="Tahoma" w:cs="Tahoma"/>
          <w:sz w:val="32"/>
          <w:szCs w:val="32"/>
          <w:rtl/>
        </w:rPr>
        <w:t>ــــــ</w:t>
      </w:r>
      <w:r w:rsidRPr="006E04E4">
        <w:rPr>
          <w:rFonts w:ascii="Arial Narrow" w:hAnsi="Arial Narrow" w:cs="Tahoma" w:hint="cs"/>
          <w:sz w:val="32"/>
          <w:szCs w:val="32"/>
          <w:rtl/>
        </w:rPr>
        <w:t>ا ومواسي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أتيت بلا زاد وج</w:t>
      </w:r>
      <w:r w:rsidRPr="00611B7E">
        <w:rPr>
          <w:rFonts w:ascii="Tahoma" w:hAnsi="Tahoma" w:cs="Tahoma"/>
          <w:sz w:val="32"/>
          <w:szCs w:val="32"/>
          <w:rtl/>
        </w:rPr>
        <w:t>ــــ</w:t>
      </w:r>
      <w:r w:rsidRPr="006E04E4">
        <w:rPr>
          <w:rFonts w:ascii="Arial Narrow" w:hAnsi="Arial Narrow" w:cs="Tahoma" w:hint="cs"/>
          <w:sz w:val="32"/>
          <w:szCs w:val="32"/>
          <w:rtl/>
        </w:rPr>
        <w:t>ودك مطمع</w:t>
      </w:r>
      <w:r w:rsidRPr="00611B7E">
        <w:rPr>
          <w:rFonts w:ascii="Tahoma" w:hAnsi="Tahoma" w:cs="Tahoma"/>
          <w:sz w:val="32"/>
          <w:szCs w:val="32"/>
          <w:rtl/>
        </w:rPr>
        <w:t>ــــــ</w:t>
      </w:r>
      <w:r w:rsidRPr="006E04E4">
        <w:rPr>
          <w:rFonts w:ascii="Arial Narrow" w:hAnsi="Arial Narrow" w:cs="Tahoma" w:hint="cs"/>
          <w:sz w:val="32"/>
          <w:szCs w:val="32"/>
          <w:rtl/>
        </w:rPr>
        <w:t>ي</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وما خاب من يهفو لجودك </w:t>
      </w:r>
      <w:proofErr w:type="gramStart"/>
      <w:r w:rsidRPr="006E04E4">
        <w:rPr>
          <w:rFonts w:ascii="Arial Narrow" w:hAnsi="Arial Narrow" w:cs="Tahoma" w:hint="cs"/>
          <w:sz w:val="32"/>
          <w:szCs w:val="32"/>
          <w:rtl/>
        </w:rPr>
        <w:t>ساعي</w:t>
      </w:r>
      <w:r w:rsidRPr="00611B7E">
        <w:rPr>
          <w:rFonts w:ascii="Tahoma" w:hAnsi="Tahoma" w:cs="Tahoma"/>
          <w:sz w:val="32"/>
          <w:szCs w:val="32"/>
          <w:rtl/>
        </w:rPr>
        <w:t>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إليك </w:t>
      </w:r>
      <w:proofErr w:type="gramStart"/>
      <w:r w:rsidRPr="006E04E4">
        <w:rPr>
          <w:rFonts w:ascii="Arial Narrow" w:hAnsi="Arial Narrow" w:cs="Tahoma" w:hint="cs"/>
          <w:sz w:val="32"/>
          <w:szCs w:val="32"/>
          <w:rtl/>
        </w:rPr>
        <w:t>إلهي</w:t>
      </w:r>
      <w:proofErr w:type="gramEnd"/>
      <w:r w:rsidRPr="006E04E4">
        <w:rPr>
          <w:rFonts w:ascii="Arial Narrow" w:hAnsi="Arial Narrow" w:cs="Tahoma" w:hint="cs"/>
          <w:sz w:val="32"/>
          <w:szCs w:val="32"/>
          <w:rtl/>
        </w:rPr>
        <w:t xml:space="preserve"> ق</w:t>
      </w:r>
      <w:r w:rsidRPr="00611B7E">
        <w:rPr>
          <w:rFonts w:ascii="Tahoma" w:hAnsi="Tahoma" w:cs="Tahoma"/>
          <w:sz w:val="32"/>
          <w:szCs w:val="32"/>
          <w:rtl/>
        </w:rPr>
        <w:t>ــــ</w:t>
      </w:r>
      <w:r w:rsidRPr="006E04E4">
        <w:rPr>
          <w:rFonts w:ascii="Arial Narrow" w:hAnsi="Arial Narrow" w:cs="Tahoma" w:hint="cs"/>
          <w:sz w:val="32"/>
          <w:szCs w:val="32"/>
          <w:rtl/>
        </w:rPr>
        <w:t>د حض</w:t>
      </w:r>
      <w:r w:rsidRPr="00611B7E">
        <w:rPr>
          <w:rFonts w:ascii="Tahoma" w:hAnsi="Tahoma" w:cs="Tahoma"/>
          <w:sz w:val="32"/>
          <w:szCs w:val="32"/>
          <w:rtl/>
        </w:rPr>
        <w:t>ــــ</w:t>
      </w:r>
      <w:r w:rsidRPr="006E04E4">
        <w:rPr>
          <w:rFonts w:ascii="Arial Narrow" w:hAnsi="Arial Narrow" w:cs="Tahoma" w:hint="cs"/>
          <w:sz w:val="32"/>
          <w:szCs w:val="32"/>
          <w:rtl/>
        </w:rPr>
        <w:t>رت مؤم</w:t>
      </w:r>
      <w:r w:rsidRPr="00611B7E">
        <w:rPr>
          <w:rFonts w:ascii="Tahoma" w:hAnsi="Tahoma" w:cs="Tahoma"/>
          <w:sz w:val="32"/>
          <w:szCs w:val="32"/>
          <w:rtl/>
        </w:rPr>
        <w:t>ــــ</w:t>
      </w:r>
      <w:r w:rsidRPr="006E04E4">
        <w:rPr>
          <w:rFonts w:ascii="Arial Narrow" w:hAnsi="Arial Narrow" w:cs="Tahoma" w:hint="cs"/>
          <w:sz w:val="32"/>
          <w:szCs w:val="32"/>
          <w:rtl/>
        </w:rPr>
        <w:t>لا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خلاص فؤادي من ذنوبي وم</w:t>
      </w:r>
      <w:r w:rsidRPr="00611B7E">
        <w:rPr>
          <w:rFonts w:ascii="Tahoma" w:hAnsi="Tahoma" w:cs="Tahoma"/>
          <w:sz w:val="32"/>
          <w:szCs w:val="32"/>
          <w:rtl/>
        </w:rPr>
        <w:t>ــ</w:t>
      </w:r>
      <w:r w:rsidRPr="006E04E4">
        <w:rPr>
          <w:rFonts w:ascii="Arial Narrow" w:hAnsi="Arial Narrow" w:cs="Tahoma" w:hint="cs"/>
          <w:sz w:val="32"/>
          <w:szCs w:val="32"/>
          <w:rtl/>
        </w:rPr>
        <w:t xml:space="preserve">ا </w:t>
      </w:r>
      <w:proofErr w:type="spellStart"/>
      <w:r w:rsidRPr="006E04E4">
        <w:rPr>
          <w:rFonts w:ascii="Arial Narrow" w:hAnsi="Arial Narrow" w:cs="Tahoma" w:hint="cs"/>
          <w:sz w:val="32"/>
          <w:szCs w:val="32"/>
          <w:rtl/>
        </w:rPr>
        <w:t>بي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فقد سئمت روحي بريق حياته</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وملت من الدنيا جدي</w:t>
      </w:r>
      <w:r w:rsidRPr="00581E37">
        <w:rPr>
          <w:rFonts w:ascii="Arial Narrow" w:hAnsi="Arial Narrow" w:cs="Tahoma"/>
          <w:sz w:val="32"/>
          <w:szCs w:val="32"/>
          <w:rtl/>
        </w:rPr>
        <w:t>ــ</w:t>
      </w:r>
      <w:r w:rsidRPr="006E04E4">
        <w:rPr>
          <w:rFonts w:ascii="Arial Narrow" w:hAnsi="Arial Narrow" w:cs="Tahoma" w:hint="cs"/>
          <w:sz w:val="32"/>
          <w:szCs w:val="32"/>
          <w:rtl/>
        </w:rPr>
        <w:t>دا وبالي</w:t>
      </w:r>
      <w:r w:rsidRPr="00581E37">
        <w:rPr>
          <w:rFonts w:ascii="Arial Narrow" w:hAnsi="Arial Narrow" w:cs="Tahoma"/>
          <w:sz w:val="32"/>
          <w:szCs w:val="32"/>
          <w:rtl/>
        </w:rPr>
        <w:t>ـــــــ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وكيف يرى الإنسان في الأرض متعه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وقد أصبح القدس الشريف </w:t>
      </w:r>
      <w:proofErr w:type="spellStart"/>
      <w:r w:rsidRPr="006E04E4">
        <w:rPr>
          <w:rFonts w:ascii="Arial Narrow" w:hAnsi="Arial Narrow" w:cs="Tahoma" w:hint="cs"/>
          <w:sz w:val="32"/>
          <w:szCs w:val="32"/>
          <w:rtl/>
        </w:rPr>
        <w:t>ملاهيا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يجوس به الأنذال من ك</w:t>
      </w:r>
      <w:r w:rsidRPr="00611B7E">
        <w:rPr>
          <w:rFonts w:ascii="Tahoma" w:hAnsi="Tahoma" w:cs="Tahoma"/>
          <w:sz w:val="32"/>
          <w:szCs w:val="32"/>
          <w:rtl/>
        </w:rPr>
        <w:t>ــ</w:t>
      </w:r>
      <w:r w:rsidRPr="006E04E4">
        <w:rPr>
          <w:rFonts w:ascii="Arial Narrow" w:hAnsi="Arial Narrow" w:cs="Tahoma" w:hint="cs"/>
          <w:sz w:val="32"/>
          <w:szCs w:val="32"/>
          <w:rtl/>
        </w:rPr>
        <w:t>ل جان</w:t>
      </w:r>
      <w:r w:rsidRPr="00611B7E">
        <w:rPr>
          <w:rFonts w:ascii="Tahoma" w:hAnsi="Tahoma" w:cs="Tahoma"/>
          <w:sz w:val="32"/>
          <w:szCs w:val="32"/>
          <w:rtl/>
        </w:rPr>
        <w:t>ــــــ</w:t>
      </w:r>
      <w:r w:rsidRPr="006E04E4">
        <w:rPr>
          <w:rFonts w:ascii="Arial Narrow" w:hAnsi="Arial Narrow" w:cs="Tahoma" w:hint="cs"/>
          <w:sz w:val="32"/>
          <w:szCs w:val="32"/>
          <w:rtl/>
        </w:rPr>
        <w:t>ب</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قد كان للأطهار قدس</w:t>
      </w:r>
      <w:r w:rsidRPr="00611B7E">
        <w:rPr>
          <w:rFonts w:ascii="Tahoma" w:hAnsi="Tahoma" w:cs="Tahoma"/>
          <w:sz w:val="32"/>
          <w:szCs w:val="32"/>
          <w:rtl/>
        </w:rPr>
        <w:t>ــــــ</w:t>
      </w:r>
      <w:r w:rsidRPr="006E04E4">
        <w:rPr>
          <w:rFonts w:ascii="Arial Narrow" w:hAnsi="Arial Narrow" w:cs="Tahoma" w:hint="cs"/>
          <w:sz w:val="32"/>
          <w:szCs w:val="32"/>
          <w:rtl/>
        </w:rPr>
        <w:t>ا ونادي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معالم</w:t>
      </w:r>
      <w:proofErr w:type="gramEnd"/>
      <w:r w:rsidRPr="006E04E4">
        <w:rPr>
          <w:rFonts w:ascii="Arial Narrow" w:hAnsi="Arial Narrow" w:cs="Tahoma" w:hint="cs"/>
          <w:sz w:val="32"/>
          <w:szCs w:val="32"/>
          <w:rtl/>
        </w:rPr>
        <w:t xml:space="preserve"> إس</w:t>
      </w:r>
      <w:r w:rsidRPr="00611B7E">
        <w:rPr>
          <w:rFonts w:ascii="Tahoma" w:hAnsi="Tahoma" w:cs="Tahoma"/>
          <w:sz w:val="32"/>
          <w:szCs w:val="32"/>
          <w:rtl/>
        </w:rPr>
        <w:t>ــــ</w:t>
      </w:r>
      <w:r w:rsidRPr="006E04E4">
        <w:rPr>
          <w:rFonts w:ascii="Arial Narrow" w:hAnsi="Arial Narrow" w:cs="Tahoma" w:hint="cs"/>
          <w:sz w:val="32"/>
          <w:szCs w:val="32"/>
          <w:rtl/>
        </w:rPr>
        <w:t>راء ومنب</w:t>
      </w:r>
      <w:r w:rsidRPr="00611B7E">
        <w:rPr>
          <w:rFonts w:ascii="Tahoma" w:hAnsi="Tahoma" w:cs="Tahoma"/>
          <w:sz w:val="32"/>
          <w:szCs w:val="32"/>
          <w:rtl/>
        </w:rPr>
        <w:t>ــــ</w:t>
      </w:r>
      <w:r w:rsidRPr="006E04E4">
        <w:rPr>
          <w:rFonts w:ascii="Arial Narrow" w:hAnsi="Arial Narrow" w:cs="Tahoma" w:hint="cs"/>
          <w:sz w:val="32"/>
          <w:szCs w:val="32"/>
          <w:rtl/>
        </w:rPr>
        <w:t>ط حكم</w:t>
      </w:r>
      <w:r w:rsidRPr="00611B7E">
        <w:rPr>
          <w:rFonts w:ascii="Tahoma" w:hAnsi="Tahoma" w:cs="Tahoma"/>
          <w:sz w:val="32"/>
          <w:szCs w:val="32"/>
          <w:rtl/>
        </w:rPr>
        <w:t>ــــــــ</w:t>
      </w:r>
      <w:r w:rsidRPr="006E04E4">
        <w:rPr>
          <w:rFonts w:ascii="Arial Narrow" w:hAnsi="Arial Narrow" w:cs="Tahoma" w:hint="cs"/>
          <w:sz w:val="32"/>
          <w:szCs w:val="32"/>
          <w:rtl/>
        </w:rPr>
        <w:t>ة</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وروض</w:t>
      </w:r>
      <w:r w:rsidRPr="00611B7E">
        <w:rPr>
          <w:rFonts w:ascii="Tahoma" w:hAnsi="Tahoma" w:cs="Tahoma"/>
          <w:sz w:val="32"/>
          <w:szCs w:val="32"/>
          <w:rtl/>
        </w:rPr>
        <w:t>ــــــ</w:t>
      </w:r>
      <w:r w:rsidRPr="006E04E4">
        <w:rPr>
          <w:rFonts w:ascii="Arial Narrow" w:hAnsi="Arial Narrow" w:cs="Tahoma" w:hint="cs"/>
          <w:sz w:val="32"/>
          <w:szCs w:val="32"/>
          <w:rtl/>
        </w:rPr>
        <w:t>ة قرآن تعط</w:t>
      </w:r>
      <w:r w:rsidRPr="00611B7E">
        <w:rPr>
          <w:rFonts w:ascii="Tahoma" w:hAnsi="Tahoma" w:cs="Tahoma"/>
          <w:sz w:val="32"/>
          <w:szCs w:val="32"/>
          <w:rtl/>
        </w:rPr>
        <w:t>ــــــ</w:t>
      </w:r>
      <w:r w:rsidRPr="006E04E4">
        <w:rPr>
          <w:rFonts w:ascii="Arial Narrow" w:hAnsi="Arial Narrow" w:cs="Tahoma" w:hint="cs"/>
          <w:sz w:val="32"/>
          <w:szCs w:val="32"/>
          <w:rtl/>
        </w:rPr>
        <w:t>ر وادي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طغى بها "</w:t>
      </w:r>
      <w:proofErr w:type="gramStart"/>
      <w:r w:rsidRPr="006E04E4">
        <w:rPr>
          <w:rFonts w:ascii="Arial Narrow" w:hAnsi="Arial Narrow" w:cs="Tahoma" w:hint="cs"/>
          <w:sz w:val="32"/>
          <w:szCs w:val="32"/>
          <w:rtl/>
        </w:rPr>
        <w:t>صهيون</w:t>
      </w:r>
      <w:proofErr w:type="gramEnd"/>
      <w:r w:rsidRPr="006E04E4">
        <w:rPr>
          <w:rFonts w:ascii="Arial Narrow" w:hAnsi="Arial Narrow" w:cs="Tahoma" w:hint="cs"/>
          <w:sz w:val="32"/>
          <w:szCs w:val="32"/>
          <w:rtl/>
        </w:rPr>
        <w:t>" فدنس طهره</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وصيره</w:t>
      </w:r>
      <w:r w:rsidRPr="00611B7E">
        <w:rPr>
          <w:rFonts w:ascii="Tahoma" w:hAnsi="Tahoma" w:cs="Tahoma"/>
          <w:sz w:val="32"/>
          <w:szCs w:val="32"/>
          <w:rtl/>
        </w:rPr>
        <w:t>ــ</w:t>
      </w:r>
      <w:r w:rsidRPr="006E04E4">
        <w:rPr>
          <w:rFonts w:ascii="Arial Narrow" w:hAnsi="Arial Narrow" w:cs="Tahoma" w:hint="cs"/>
          <w:sz w:val="32"/>
          <w:szCs w:val="32"/>
          <w:rtl/>
        </w:rPr>
        <w:t xml:space="preserve">ا </w:t>
      </w:r>
      <w:proofErr w:type="spellStart"/>
      <w:r w:rsidRPr="006E04E4">
        <w:rPr>
          <w:rFonts w:ascii="Arial Narrow" w:hAnsi="Arial Narrow" w:cs="Tahoma" w:hint="cs"/>
          <w:sz w:val="32"/>
          <w:szCs w:val="32"/>
          <w:rtl/>
        </w:rPr>
        <w:t>للمومس</w:t>
      </w:r>
      <w:r w:rsidRPr="00611B7E">
        <w:rPr>
          <w:rFonts w:ascii="Tahoma" w:hAnsi="Tahoma" w:cs="Tahoma"/>
          <w:sz w:val="32"/>
          <w:szCs w:val="32"/>
          <w:rtl/>
        </w:rPr>
        <w:t>ــــــ</w:t>
      </w:r>
      <w:r w:rsidRPr="006E04E4">
        <w:rPr>
          <w:rFonts w:ascii="Arial Narrow" w:hAnsi="Arial Narrow" w:cs="Tahoma" w:hint="cs"/>
          <w:sz w:val="32"/>
          <w:szCs w:val="32"/>
          <w:rtl/>
        </w:rPr>
        <w:t>ات</w:t>
      </w:r>
      <w:proofErr w:type="spellEnd"/>
      <w:r w:rsidRPr="006E04E4">
        <w:rPr>
          <w:rFonts w:ascii="Arial Narrow" w:hAnsi="Arial Narrow" w:cs="Tahoma" w:hint="cs"/>
          <w:sz w:val="32"/>
          <w:szCs w:val="32"/>
          <w:rtl/>
        </w:rPr>
        <w:t xml:space="preserve"> </w:t>
      </w:r>
      <w:proofErr w:type="spellStart"/>
      <w:r w:rsidRPr="006E04E4">
        <w:rPr>
          <w:rFonts w:ascii="Arial Narrow" w:hAnsi="Arial Narrow" w:cs="Tahoma" w:hint="cs"/>
          <w:sz w:val="32"/>
          <w:szCs w:val="32"/>
          <w:rtl/>
        </w:rPr>
        <w:t>مغاني</w:t>
      </w:r>
      <w:r w:rsidRPr="00611B7E">
        <w:rPr>
          <w:rFonts w:ascii="Tahoma" w:hAnsi="Tahoma" w:cs="Tahoma"/>
          <w:sz w:val="32"/>
          <w:szCs w:val="32"/>
          <w:rtl/>
        </w:rPr>
        <w:t>ــــــ</w:t>
      </w:r>
      <w:r w:rsidRPr="006E04E4">
        <w:rPr>
          <w:rFonts w:ascii="Arial Narrow" w:hAnsi="Arial Narrow" w:cs="Tahoma" w:hint="eastAsia"/>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لقد حرف</w:t>
      </w:r>
      <w:r w:rsidRPr="00611B7E">
        <w:rPr>
          <w:rFonts w:ascii="Tahoma" w:hAnsi="Tahoma" w:cs="Tahoma"/>
          <w:sz w:val="32"/>
          <w:szCs w:val="32"/>
          <w:rtl/>
        </w:rPr>
        <w:t>ــــ</w:t>
      </w:r>
      <w:r w:rsidRPr="006E04E4">
        <w:rPr>
          <w:rFonts w:ascii="Arial Narrow" w:hAnsi="Arial Narrow" w:cs="Tahoma" w:hint="cs"/>
          <w:sz w:val="32"/>
          <w:szCs w:val="32"/>
          <w:rtl/>
        </w:rPr>
        <w:t>وا الت</w:t>
      </w:r>
      <w:r w:rsidRPr="00611B7E">
        <w:rPr>
          <w:rFonts w:ascii="Tahoma" w:hAnsi="Tahoma" w:cs="Tahoma"/>
          <w:sz w:val="32"/>
          <w:szCs w:val="32"/>
          <w:rtl/>
        </w:rPr>
        <w:t>ــــــ</w:t>
      </w:r>
      <w:r w:rsidRPr="006E04E4">
        <w:rPr>
          <w:rFonts w:ascii="Arial Narrow" w:hAnsi="Arial Narrow" w:cs="Tahoma" w:hint="cs"/>
          <w:sz w:val="32"/>
          <w:szCs w:val="32"/>
          <w:rtl/>
        </w:rPr>
        <w:t>وراة زورا وأول</w:t>
      </w:r>
      <w:r w:rsidRPr="00611B7E">
        <w:rPr>
          <w:rFonts w:ascii="Tahoma" w:hAnsi="Tahoma" w:cs="Tahoma"/>
          <w:sz w:val="32"/>
          <w:szCs w:val="32"/>
          <w:rtl/>
        </w:rPr>
        <w:t>ــــ</w:t>
      </w:r>
      <w:r w:rsidRPr="006E04E4">
        <w:rPr>
          <w:rFonts w:ascii="Arial Narrow" w:hAnsi="Arial Narrow" w:cs="Tahoma" w:hint="cs"/>
          <w:sz w:val="32"/>
          <w:szCs w:val="32"/>
          <w:rtl/>
        </w:rPr>
        <w:t>وا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وم</w:t>
      </w:r>
      <w:r w:rsidRPr="00611B7E">
        <w:rPr>
          <w:rFonts w:ascii="Tahoma" w:hAnsi="Tahoma" w:cs="Tahoma"/>
          <w:sz w:val="32"/>
          <w:szCs w:val="32"/>
          <w:rtl/>
        </w:rPr>
        <w:t>ــــ</w:t>
      </w:r>
      <w:r w:rsidRPr="006E04E4">
        <w:rPr>
          <w:rFonts w:ascii="Arial Narrow" w:hAnsi="Arial Narrow" w:cs="Tahoma" w:hint="cs"/>
          <w:sz w:val="32"/>
          <w:szCs w:val="32"/>
          <w:rtl/>
        </w:rPr>
        <w:t>ا كانت الت</w:t>
      </w:r>
      <w:r w:rsidRPr="00611B7E">
        <w:rPr>
          <w:rFonts w:ascii="Tahoma" w:hAnsi="Tahoma" w:cs="Tahoma"/>
          <w:sz w:val="32"/>
          <w:szCs w:val="32"/>
          <w:rtl/>
        </w:rPr>
        <w:t>ــــــ</w:t>
      </w:r>
      <w:r w:rsidRPr="006E04E4">
        <w:rPr>
          <w:rFonts w:ascii="Arial Narrow" w:hAnsi="Arial Narrow" w:cs="Tahoma" w:hint="cs"/>
          <w:sz w:val="32"/>
          <w:szCs w:val="32"/>
          <w:rtl/>
        </w:rPr>
        <w:t xml:space="preserve">وراة إلا </w:t>
      </w:r>
      <w:proofErr w:type="gramStart"/>
      <w:r w:rsidRPr="006E04E4">
        <w:rPr>
          <w:rFonts w:ascii="Arial Narrow" w:hAnsi="Arial Narrow" w:cs="Tahoma" w:hint="cs"/>
          <w:sz w:val="32"/>
          <w:szCs w:val="32"/>
          <w:rtl/>
        </w:rPr>
        <w:t>تآخي</w:t>
      </w:r>
      <w:r w:rsidRPr="00611B7E">
        <w:rPr>
          <w:rFonts w:ascii="Tahoma" w:hAnsi="Tahoma" w:cs="Tahoma"/>
          <w:sz w:val="32"/>
          <w:szCs w:val="32"/>
          <w:rtl/>
        </w:rPr>
        <w:t>ــــــ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فمهلا بني "</w:t>
      </w:r>
      <w:proofErr w:type="spellStart"/>
      <w:r w:rsidRPr="006E04E4">
        <w:rPr>
          <w:rFonts w:ascii="Arial Narrow" w:hAnsi="Arial Narrow" w:cs="Tahoma" w:hint="cs"/>
          <w:sz w:val="32"/>
          <w:szCs w:val="32"/>
          <w:rtl/>
        </w:rPr>
        <w:t>غريون</w:t>
      </w:r>
      <w:proofErr w:type="spellEnd"/>
      <w:r w:rsidRPr="006E04E4">
        <w:rPr>
          <w:rFonts w:ascii="Arial Narrow" w:hAnsi="Arial Narrow" w:cs="Tahoma" w:hint="cs"/>
          <w:sz w:val="32"/>
          <w:szCs w:val="32"/>
          <w:rtl/>
        </w:rPr>
        <w:t>" إن مصيرك</w:t>
      </w:r>
      <w:r w:rsidRPr="00611B7E">
        <w:rPr>
          <w:rFonts w:ascii="Tahoma" w:hAnsi="Tahoma" w:cs="Tahoma"/>
          <w:sz w:val="32"/>
          <w:szCs w:val="32"/>
          <w:rtl/>
        </w:rPr>
        <w:t>ــــــ</w:t>
      </w:r>
      <w:r w:rsidRPr="006E04E4">
        <w:rPr>
          <w:rFonts w:ascii="Arial Narrow" w:hAnsi="Arial Narrow" w:cs="Tahoma" w:hint="cs"/>
          <w:sz w:val="32"/>
          <w:szCs w:val="32"/>
          <w:rtl/>
        </w:rPr>
        <w:t>م</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إلى</w:t>
      </w:r>
      <w:proofErr w:type="gramEnd"/>
      <w:r w:rsidRPr="006E04E4">
        <w:rPr>
          <w:rFonts w:ascii="Arial Narrow" w:hAnsi="Arial Narrow" w:cs="Tahoma" w:hint="cs"/>
          <w:sz w:val="32"/>
          <w:szCs w:val="32"/>
          <w:rtl/>
        </w:rPr>
        <w:t xml:space="preserve"> الدرك الأدنى قريب</w:t>
      </w:r>
      <w:r w:rsidRPr="00611B7E">
        <w:rPr>
          <w:rFonts w:ascii="Tahoma" w:hAnsi="Tahoma" w:cs="Tahoma"/>
          <w:sz w:val="32"/>
          <w:szCs w:val="32"/>
          <w:rtl/>
        </w:rPr>
        <w:t>ــ</w:t>
      </w:r>
      <w:r w:rsidRPr="006E04E4">
        <w:rPr>
          <w:rFonts w:ascii="Arial Narrow" w:hAnsi="Arial Narrow" w:cs="Tahoma" w:hint="cs"/>
          <w:sz w:val="32"/>
          <w:szCs w:val="32"/>
          <w:rtl/>
        </w:rPr>
        <w:t>ا ومأتي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فإن</w:t>
      </w:r>
      <w:proofErr w:type="gramEnd"/>
      <w:r w:rsidRPr="006E04E4">
        <w:rPr>
          <w:rFonts w:ascii="Arial Narrow" w:hAnsi="Arial Narrow" w:cs="Tahoma" w:hint="cs"/>
          <w:sz w:val="32"/>
          <w:szCs w:val="32"/>
          <w:rtl/>
        </w:rPr>
        <w:t xml:space="preserve"> عدتم عدن</w:t>
      </w:r>
      <w:r w:rsidRPr="00611B7E">
        <w:rPr>
          <w:rFonts w:ascii="Tahoma" w:hAnsi="Tahoma" w:cs="Tahoma"/>
          <w:sz w:val="32"/>
          <w:szCs w:val="32"/>
          <w:rtl/>
        </w:rPr>
        <w:t>ــ</w:t>
      </w:r>
      <w:r w:rsidRPr="006E04E4">
        <w:rPr>
          <w:rFonts w:ascii="Arial Narrow" w:hAnsi="Arial Narrow" w:cs="Tahoma" w:hint="cs"/>
          <w:sz w:val="32"/>
          <w:szCs w:val="32"/>
          <w:rtl/>
        </w:rPr>
        <w:t>ا وعي</w:t>
      </w:r>
      <w:r w:rsidRPr="00611B7E">
        <w:rPr>
          <w:rFonts w:ascii="Tahoma" w:hAnsi="Tahoma" w:cs="Tahoma"/>
          <w:sz w:val="32"/>
          <w:szCs w:val="32"/>
          <w:rtl/>
        </w:rPr>
        <w:t>ــــــ</w:t>
      </w:r>
      <w:r w:rsidRPr="006E04E4">
        <w:rPr>
          <w:rFonts w:ascii="Arial Narrow" w:hAnsi="Arial Narrow" w:cs="Tahoma" w:hint="cs"/>
          <w:sz w:val="32"/>
          <w:szCs w:val="32"/>
          <w:rtl/>
        </w:rPr>
        <w:t>د من</w:t>
      </w:r>
      <w:r w:rsidRPr="00611B7E">
        <w:rPr>
          <w:rFonts w:ascii="Tahoma" w:hAnsi="Tahoma" w:cs="Tahoma"/>
          <w:sz w:val="32"/>
          <w:szCs w:val="32"/>
          <w:rtl/>
        </w:rPr>
        <w:t>ــــــ</w:t>
      </w:r>
      <w:r w:rsidRPr="006E04E4">
        <w:rPr>
          <w:rFonts w:ascii="Arial Narrow" w:hAnsi="Arial Narrow" w:cs="Tahoma" w:hint="cs"/>
          <w:sz w:val="32"/>
          <w:szCs w:val="32"/>
          <w:rtl/>
        </w:rPr>
        <w:t>زل</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من الحكم القه</w:t>
      </w:r>
      <w:r w:rsidRPr="00611B7E">
        <w:rPr>
          <w:rFonts w:ascii="Tahoma" w:hAnsi="Tahoma" w:cs="Tahoma"/>
          <w:sz w:val="32"/>
          <w:szCs w:val="32"/>
          <w:rtl/>
        </w:rPr>
        <w:t>ــــ</w:t>
      </w:r>
      <w:r w:rsidRPr="006E04E4">
        <w:rPr>
          <w:rFonts w:ascii="Arial Narrow" w:hAnsi="Arial Narrow" w:cs="Tahoma" w:hint="cs"/>
          <w:sz w:val="32"/>
          <w:szCs w:val="32"/>
          <w:rtl/>
        </w:rPr>
        <w:t>ار يقص</w:t>
      </w:r>
      <w:r w:rsidRPr="00611B7E">
        <w:rPr>
          <w:rFonts w:ascii="Tahoma" w:hAnsi="Tahoma" w:cs="Tahoma"/>
          <w:sz w:val="32"/>
          <w:szCs w:val="32"/>
          <w:rtl/>
        </w:rPr>
        <w:t>ــ</w:t>
      </w:r>
      <w:r w:rsidRPr="006E04E4">
        <w:rPr>
          <w:rFonts w:ascii="Arial Narrow" w:hAnsi="Arial Narrow" w:cs="Tahoma" w:hint="cs"/>
          <w:sz w:val="32"/>
          <w:szCs w:val="32"/>
          <w:rtl/>
        </w:rPr>
        <w:t xml:space="preserve">م </w:t>
      </w:r>
      <w:proofErr w:type="gramStart"/>
      <w:r w:rsidRPr="006E04E4">
        <w:rPr>
          <w:rFonts w:ascii="Arial Narrow" w:hAnsi="Arial Narrow" w:cs="Tahoma" w:hint="cs"/>
          <w:sz w:val="32"/>
          <w:szCs w:val="32"/>
          <w:rtl/>
        </w:rPr>
        <w:t>باغي</w:t>
      </w:r>
      <w:r w:rsidRPr="00611B7E">
        <w:rPr>
          <w:rFonts w:ascii="Tahoma" w:hAnsi="Tahoma" w:cs="Tahoma"/>
          <w:sz w:val="32"/>
          <w:szCs w:val="32"/>
          <w:rtl/>
        </w:rPr>
        <w:t>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فإن خليل الله يحم</w:t>
      </w:r>
      <w:r w:rsidRPr="00611B7E">
        <w:rPr>
          <w:rFonts w:ascii="Tahoma" w:hAnsi="Tahoma" w:cs="Tahoma"/>
          <w:sz w:val="32"/>
          <w:szCs w:val="32"/>
          <w:rtl/>
        </w:rPr>
        <w:t>ــــــ</w:t>
      </w:r>
      <w:r w:rsidRPr="006E04E4">
        <w:rPr>
          <w:rFonts w:ascii="Arial Narrow" w:hAnsi="Arial Narrow" w:cs="Tahoma" w:hint="cs"/>
          <w:sz w:val="32"/>
          <w:szCs w:val="32"/>
          <w:rtl/>
        </w:rPr>
        <w:t>ل فأس</w:t>
      </w:r>
      <w:r w:rsidRPr="00611B7E">
        <w:rPr>
          <w:rFonts w:ascii="Tahoma" w:hAnsi="Tahoma" w:cs="Tahoma"/>
          <w:sz w:val="32"/>
          <w:szCs w:val="32"/>
          <w:rtl/>
        </w:rPr>
        <w:t>ــــــ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يحطم أوثان</w:t>
      </w:r>
      <w:r w:rsidRPr="00611B7E">
        <w:rPr>
          <w:rFonts w:ascii="Tahoma" w:hAnsi="Tahoma" w:cs="Tahoma"/>
          <w:sz w:val="32"/>
          <w:szCs w:val="32"/>
          <w:rtl/>
        </w:rPr>
        <w:t>ــ</w:t>
      </w:r>
      <w:r w:rsidRPr="006E04E4">
        <w:rPr>
          <w:rFonts w:ascii="Arial Narrow" w:hAnsi="Arial Narrow" w:cs="Tahoma" w:hint="cs"/>
          <w:sz w:val="32"/>
          <w:szCs w:val="32"/>
          <w:rtl/>
        </w:rPr>
        <w:t>ا ويفح</w:t>
      </w:r>
      <w:r w:rsidRPr="00611B7E">
        <w:rPr>
          <w:rFonts w:ascii="Tahoma" w:hAnsi="Tahoma" w:cs="Tahoma"/>
          <w:sz w:val="32"/>
          <w:szCs w:val="32"/>
          <w:rtl/>
        </w:rPr>
        <w:t>ــــــ</w:t>
      </w:r>
      <w:r w:rsidRPr="006E04E4">
        <w:rPr>
          <w:rFonts w:ascii="Arial Narrow" w:hAnsi="Arial Narrow" w:cs="Tahoma" w:hint="cs"/>
          <w:sz w:val="32"/>
          <w:szCs w:val="32"/>
          <w:rtl/>
        </w:rPr>
        <w:t xml:space="preserve">م </w:t>
      </w:r>
      <w:proofErr w:type="gramStart"/>
      <w:r w:rsidRPr="006E04E4">
        <w:rPr>
          <w:rFonts w:ascii="Arial Narrow" w:hAnsi="Arial Narrow" w:cs="Tahoma" w:hint="cs"/>
          <w:sz w:val="32"/>
          <w:szCs w:val="32"/>
          <w:rtl/>
        </w:rPr>
        <w:t>عاتي</w:t>
      </w:r>
      <w:r w:rsidRPr="00611B7E">
        <w:rPr>
          <w:rFonts w:ascii="Tahoma" w:hAnsi="Tahoma" w:cs="Tahoma"/>
          <w:sz w:val="32"/>
          <w:szCs w:val="32"/>
          <w:rtl/>
        </w:rPr>
        <w:t>ــــــ</w:t>
      </w:r>
      <w:r w:rsidRPr="006E04E4">
        <w:rPr>
          <w:rFonts w:ascii="Arial Narrow" w:hAnsi="Arial Narrow" w:cs="Tahoma" w:hint="cs"/>
          <w:sz w:val="32"/>
          <w:szCs w:val="32"/>
          <w:rtl/>
        </w:rPr>
        <w:t>ا</w:t>
      </w:r>
      <w:proofErr w:type="gramEnd"/>
      <w:r w:rsidRPr="006E04E4">
        <w:rPr>
          <w:rFonts w:ascii="Arial Narrow" w:hAnsi="Arial Narrow" w:cs="Tahoma" w:hint="cs"/>
          <w:sz w:val="32"/>
          <w:szCs w:val="32"/>
          <w:rtl/>
        </w:rPr>
        <w:t xml:space="preserve"> ؟</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وابن كري</w:t>
      </w:r>
      <w:r w:rsidRPr="00611B7E">
        <w:rPr>
          <w:rFonts w:ascii="Tahoma" w:hAnsi="Tahoma" w:cs="Tahoma"/>
          <w:sz w:val="32"/>
          <w:szCs w:val="32"/>
          <w:rtl/>
        </w:rPr>
        <w:t>ــــ</w:t>
      </w:r>
      <w:r w:rsidRPr="006E04E4">
        <w:rPr>
          <w:rFonts w:ascii="Arial Narrow" w:hAnsi="Arial Narrow" w:cs="Tahoma" w:hint="cs"/>
          <w:sz w:val="32"/>
          <w:szCs w:val="32"/>
          <w:rtl/>
        </w:rPr>
        <w:t>م الله يظه</w:t>
      </w:r>
      <w:r w:rsidRPr="00611B7E">
        <w:rPr>
          <w:rFonts w:ascii="Tahoma" w:hAnsi="Tahoma" w:cs="Tahoma"/>
          <w:sz w:val="32"/>
          <w:szCs w:val="32"/>
          <w:rtl/>
        </w:rPr>
        <w:t>ــــــ</w:t>
      </w:r>
      <w:r w:rsidRPr="006E04E4">
        <w:rPr>
          <w:rFonts w:ascii="Arial Narrow" w:hAnsi="Arial Narrow" w:cs="Tahoma" w:hint="cs"/>
          <w:sz w:val="32"/>
          <w:szCs w:val="32"/>
          <w:rtl/>
        </w:rPr>
        <w:t>ر س</w:t>
      </w:r>
      <w:r w:rsidRPr="00611B7E">
        <w:rPr>
          <w:rFonts w:ascii="Tahoma" w:hAnsi="Tahoma" w:cs="Tahoma"/>
          <w:sz w:val="32"/>
          <w:szCs w:val="32"/>
          <w:rtl/>
        </w:rPr>
        <w:t>ـــــ</w:t>
      </w:r>
      <w:r w:rsidRPr="006E04E4">
        <w:rPr>
          <w:rFonts w:ascii="Arial Narrow" w:hAnsi="Arial Narrow" w:cs="Tahoma" w:hint="cs"/>
          <w:sz w:val="32"/>
          <w:szCs w:val="32"/>
          <w:rtl/>
        </w:rPr>
        <w:t>ره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يهزئ أسح</w:t>
      </w:r>
      <w:r w:rsidRPr="00611B7E">
        <w:rPr>
          <w:rFonts w:ascii="Tahoma" w:hAnsi="Tahoma" w:cs="Tahoma"/>
          <w:sz w:val="32"/>
          <w:szCs w:val="32"/>
          <w:rtl/>
        </w:rPr>
        <w:t>ــــ</w:t>
      </w:r>
      <w:r w:rsidRPr="006E04E4">
        <w:rPr>
          <w:rFonts w:ascii="Arial Narrow" w:hAnsi="Arial Narrow" w:cs="Tahoma" w:hint="cs"/>
          <w:sz w:val="32"/>
          <w:szCs w:val="32"/>
          <w:rtl/>
        </w:rPr>
        <w:t>ارا ويفضح حاوي</w:t>
      </w:r>
      <w:r w:rsidRPr="00611B7E">
        <w:rPr>
          <w:rFonts w:ascii="Tahoma" w:hAnsi="Tahoma" w:cs="Tahoma"/>
          <w:sz w:val="32"/>
          <w:szCs w:val="32"/>
          <w:rtl/>
        </w:rPr>
        <w:t>ــــــ</w:t>
      </w:r>
      <w:r w:rsidRPr="006E04E4">
        <w:rPr>
          <w:rFonts w:ascii="Arial Narrow" w:hAnsi="Arial Narrow" w:cs="Tahoma" w:hint="cs"/>
          <w:sz w:val="32"/>
          <w:szCs w:val="32"/>
          <w:rtl/>
        </w:rPr>
        <w:t>ا ؟</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وابن مسيح الله ينق</w:t>
      </w:r>
      <w:r w:rsidRPr="00611B7E">
        <w:rPr>
          <w:rFonts w:ascii="Tahoma" w:hAnsi="Tahoma" w:cs="Tahoma"/>
          <w:sz w:val="32"/>
          <w:szCs w:val="32"/>
          <w:rtl/>
        </w:rPr>
        <w:t>ــــــ</w:t>
      </w:r>
      <w:r w:rsidRPr="006E04E4">
        <w:rPr>
          <w:rFonts w:ascii="Arial Narrow" w:hAnsi="Arial Narrow" w:cs="Tahoma" w:hint="cs"/>
          <w:sz w:val="32"/>
          <w:szCs w:val="32"/>
          <w:rtl/>
        </w:rPr>
        <w:t>د مهد</w:t>
      </w:r>
      <w:r w:rsidRPr="00611B7E">
        <w:rPr>
          <w:rFonts w:ascii="Tahoma" w:hAnsi="Tahoma" w:cs="Tahoma"/>
          <w:sz w:val="32"/>
          <w:szCs w:val="32"/>
          <w:rtl/>
        </w:rPr>
        <w:t>ــــــ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بآياته العظمى ي</w:t>
      </w:r>
      <w:r w:rsidRPr="00611B7E">
        <w:rPr>
          <w:rFonts w:ascii="Tahoma" w:hAnsi="Tahoma" w:cs="Tahoma"/>
          <w:sz w:val="32"/>
          <w:szCs w:val="32"/>
          <w:rtl/>
        </w:rPr>
        <w:t>ـــ</w:t>
      </w:r>
      <w:r w:rsidRPr="006E04E4">
        <w:rPr>
          <w:rFonts w:ascii="Arial Narrow" w:hAnsi="Arial Narrow" w:cs="Tahoma" w:hint="cs"/>
          <w:sz w:val="32"/>
          <w:szCs w:val="32"/>
          <w:rtl/>
        </w:rPr>
        <w:t xml:space="preserve">دك </w:t>
      </w:r>
      <w:proofErr w:type="spellStart"/>
      <w:r w:rsidRPr="006E04E4">
        <w:rPr>
          <w:rFonts w:ascii="Arial Narrow" w:hAnsi="Arial Narrow" w:cs="Tahoma" w:hint="cs"/>
          <w:sz w:val="32"/>
          <w:szCs w:val="32"/>
          <w:rtl/>
        </w:rPr>
        <w:t>الرواسي</w:t>
      </w:r>
      <w:r w:rsidRPr="00611B7E">
        <w:rPr>
          <w:rFonts w:ascii="Tahoma" w:hAnsi="Tahoma" w:cs="Tahoma"/>
          <w:sz w:val="32"/>
          <w:szCs w:val="32"/>
          <w:rtl/>
        </w:rPr>
        <w:t>ـــــ</w:t>
      </w:r>
      <w:r w:rsidRPr="006E04E4">
        <w:rPr>
          <w:rFonts w:ascii="Arial Narrow" w:hAnsi="Arial Narrow" w:cs="Tahoma" w:hint="cs"/>
          <w:sz w:val="32"/>
          <w:szCs w:val="32"/>
          <w:rtl/>
        </w:rPr>
        <w:t>ا</w:t>
      </w:r>
      <w:proofErr w:type="spellEnd"/>
      <w:r w:rsidRPr="006E04E4">
        <w:rPr>
          <w:rFonts w:ascii="Arial Narrow" w:hAnsi="Arial Narrow" w:cs="Tahoma" w:hint="cs"/>
          <w:sz w:val="32"/>
          <w:szCs w:val="32"/>
          <w:rtl/>
        </w:rPr>
        <w:t xml:space="preserve"> ؟</w:t>
      </w:r>
    </w:p>
    <w:p w:rsidR="003621DC" w:rsidRDefault="003621DC" w:rsidP="003621DC">
      <w:pPr>
        <w:bidi/>
        <w:jc w:val="both"/>
        <w:rPr>
          <w:rFonts w:ascii="Arial Narrow" w:hAnsi="Arial Narrow" w:cs="Tahoma"/>
          <w:sz w:val="32"/>
          <w:szCs w:val="32"/>
          <w:rtl/>
        </w:rPr>
      </w:pPr>
    </w:p>
    <w:p w:rsidR="003621DC" w:rsidRDefault="003621DC" w:rsidP="003621DC">
      <w:pPr>
        <w:bidi/>
        <w:jc w:val="both"/>
        <w:rPr>
          <w:rFonts w:ascii="Arial Narrow" w:hAnsi="Arial Narrow" w:cs="Tahoma"/>
          <w:sz w:val="32"/>
          <w:szCs w:val="32"/>
          <w:rtl/>
        </w:rPr>
      </w:pP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وابن رسول الله والجي</w:t>
      </w:r>
      <w:r w:rsidRPr="00611B7E">
        <w:rPr>
          <w:rFonts w:ascii="Tahoma" w:hAnsi="Tahoma" w:cs="Tahoma"/>
          <w:sz w:val="32"/>
          <w:szCs w:val="32"/>
          <w:rtl/>
        </w:rPr>
        <w:t>ـــ</w:t>
      </w:r>
      <w:r w:rsidRPr="006E04E4">
        <w:rPr>
          <w:rFonts w:ascii="Arial Narrow" w:hAnsi="Arial Narrow" w:cs="Tahoma" w:hint="cs"/>
          <w:sz w:val="32"/>
          <w:szCs w:val="32"/>
          <w:rtl/>
        </w:rPr>
        <w:t>ش حول</w:t>
      </w:r>
      <w:r w:rsidRPr="00611B7E">
        <w:rPr>
          <w:rFonts w:ascii="Tahoma" w:hAnsi="Tahoma" w:cs="Tahoma"/>
          <w:sz w:val="32"/>
          <w:szCs w:val="32"/>
          <w:rtl/>
        </w:rPr>
        <w:t>ـــــ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يظلله القرآن ف</w:t>
      </w:r>
      <w:r w:rsidRPr="00611B7E">
        <w:rPr>
          <w:rFonts w:ascii="Tahoma" w:hAnsi="Tahoma" w:cs="Tahoma"/>
          <w:sz w:val="32"/>
          <w:szCs w:val="32"/>
          <w:rtl/>
        </w:rPr>
        <w:t>ــــــ</w:t>
      </w:r>
      <w:r w:rsidRPr="006E04E4">
        <w:rPr>
          <w:rFonts w:ascii="Arial Narrow" w:hAnsi="Arial Narrow" w:cs="Tahoma" w:hint="cs"/>
          <w:sz w:val="32"/>
          <w:szCs w:val="32"/>
          <w:rtl/>
        </w:rPr>
        <w:t xml:space="preserve">ي الله </w:t>
      </w:r>
      <w:proofErr w:type="gramStart"/>
      <w:r w:rsidRPr="006E04E4">
        <w:rPr>
          <w:rFonts w:ascii="Arial Narrow" w:hAnsi="Arial Narrow" w:cs="Tahoma" w:hint="cs"/>
          <w:sz w:val="32"/>
          <w:szCs w:val="32"/>
          <w:rtl/>
        </w:rPr>
        <w:t>غازي</w:t>
      </w:r>
      <w:r w:rsidRPr="00611B7E">
        <w:rPr>
          <w:rFonts w:ascii="Tahoma" w:hAnsi="Tahoma" w:cs="Tahoma"/>
          <w:sz w:val="32"/>
          <w:szCs w:val="32"/>
          <w:rtl/>
        </w:rPr>
        <w:t>ــــــ</w:t>
      </w:r>
      <w:r w:rsidRPr="006E04E4">
        <w:rPr>
          <w:rFonts w:ascii="Arial Narrow" w:hAnsi="Arial Narrow" w:cs="Tahoma" w:hint="cs"/>
          <w:sz w:val="32"/>
          <w:szCs w:val="32"/>
          <w:rtl/>
        </w:rPr>
        <w:t>ا</w:t>
      </w:r>
      <w:proofErr w:type="gramEnd"/>
      <w:r w:rsidRPr="006E04E4">
        <w:rPr>
          <w:rFonts w:ascii="Arial Narrow" w:hAnsi="Arial Narrow" w:cs="Tahoma" w:hint="cs"/>
          <w:sz w:val="32"/>
          <w:szCs w:val="32"/>
          <w:rtl/>
        </w:rPr>
        <w:t xml:space="preserve"> ؟</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وابن سيوف الحق في كف خال</w:t>
      </w:r>
      <w:r w:rsidRPr="00611B7E">
        <w:rPr>
          <w:rFonts w:ascii="Tahoma" w:hAnsi="Tahoma" w:cs="Tahoma"/>
          <w:sz w:val="32"/>
          <w:szCs w:val="32"/>
          <w:rtl/>
        </w:rPr>
        <w:t>ـــــ</w:t>
      </w:r>
      <w:r w:rsidRPr="006E04E4">
        <w:rPr>
          <w:rFonts w:ascii="Arial Narrow" w:hAnsi="Arial Narrow" w:cs="Tahoma" w:hint="cs"/>
          <w:sz w:val="32"/>
          <w:szCs w:val="32"/>
          <w:rtl/>
        </w:rPr>
        <w:t>د</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وكف علي كي ت</w:t>
      </w:r>
      <w:r w:rsidRPr="00611B7E">
        <w:rPr>
          <w:rFonts w:ascii="Tahoma" w:hAnsi="Tahoma" w:cs="Tahoma"/>
          <w:sz w:val="32"/>
          <w:szCs w:val="32"/>
          <w:rtl/>
        </w:rPr>
        <w:t>ــــــ</w:t>
      </w:r>
      <w:r w:rsidRPr="006E04E4">
        <w:rPr>
          <w:rFonts w:ascii="Arial Narrow" w:hAnsi="Arial Narrow" w:cs="Tahoma" w:hint="cs"/>
          <w:sz w:val="32"/>
          <w:szCs w:val="32"/>
          <w:rtl/>
        </w:rPr>
        <w:t xml:space="preserve">رد </w:t>
      </w:r>
      <w:proofErr w:type="spellStart"/>
      <w:r w:rsidRPr="006E04E4">
        <w:rPr>
          <w:rFonts w:ascii="Arial Narrow" w:hAnsi="Arial Narrow" w:cs="Tahoma" w:hint="cs"/>
          <w:sz w:val="32"/>
          <w:szCs w:val="32"/>
          <w:rtl/>
        </w:rPr>
        <w:t>الأع</w:t>
      </w:r>
      <w:r w:rsidRPr="00611B7E">
        <w:rPr>
          <w:rFonts w:ascii="Tahoma" w:hAnsi="Tahoma" w:cs="Tahoma"/>
          <w:sz w:val="32"/>
          <w:szCs w:val="32"/>
          <w:rtl/>
        </w:rPr>
        <w:t>ــــــ</w:t>
      </w:r>
      <w:r w:rsidRPr="006E04E4">
        <w:rPr>
          <w:rFonts w:ascii="Arial Narrow" w:hAnsi="Arial Narrow" w:cs="Tahoma" w:hint="cs"/>
          <w:sz w:val="32"/>
          <w:szCs w:val="32"/>
          <w:rtl/>
        </w:rPr>
        <w:t>ديا</w:t>
      </w:r>
      <w:proofErr w:type="spellEnd"/>
      <w:r w:rsidRPr="006E04E4">
        <w:rPr>
          <w:rFonts w:ascii="Arial Narrow" w:hAnsi="Arial Narrow" w:cs="Tahoma" w:hint="cs"/>
          <w:sz w:val="32"/>
          <w:szCs w:val="32"/>
          <w:rtl/>
        </w:rPr>
        <w:t xml:space="preserve"> ؟</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وحمزة</w:t>
      </w:r>
      <w:proofErr w:type="gramEnd"/>
      <w:r w:rsidRPr="006E04E4">
        <w:rPr>
          <w:rFonts w:ascii="Arial Narrow" w:hAnsi="Arial Narrow" w:cs="Tahoma" w:hint="cs"/>
          <w:sz w:val="32"/>
          <w:szCs w:val="32"/>
          <w:rtl/>
        </w:rPr>
        <w:t xml:space="preserve"> ؟ والمقداد ؟ أين </w:t>
      </w:r>
      <w:proofErr w:type="gramStart"/>
      <w:r w:rsidRPr="006E04E4">
        <w:rPr>
          <w:rFonts w:ascii="Arial Narrow" w:hAnsi="Arial Narrow" w:cs="Tahoma" w:hint="cs"/>
          <w:sz w:val="32"/>
          <w:szCs w:val="32"/>
          <w:rtl/>
        </w:rPr>
        <w:t>جميعه</w:t>
      </w:r>
      <w:r w:rsidRPr="00611B7E">
        <w:rPr>
          <w:rFonts w:ascii="Tahoma" w:hAnsi="Tahoma" w:cs="Tahoma"/>
          <w:sz w:val="32"/>
          <w:szCs w:val="32"/>
          <w:rtl/>
        </w:rPr>
        <w:t>ــ</w:t>
      </w:r>
      <w:r w:rsidRPr="006E04E4">
        <w:rPr>
          <w:rFonts w:ascii="Arial Narrow" w:hAnsi="Arial Narrow" w:cs="Tahoma" w:hint="cs"/>
          <w:sz w:val="32"/>
          <w:szCs w:val="32"/>
          <w:rtl/>
        </w:rPr>
        <w:t>م</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جميعهم باعوا النف</w:t>
      </w:r>
      <w:r w:rsidRPr="00611B7E">
        <w:rPr>
          <w:rFonts w:ascii="Tahoma" w:hAnsi="Tahoma" w:cs="Tahoma"/>
          <w:sz w:val="32"/>
          <w:szCs w:val="32"/>
          <w:rtl/>
        </w:rPr>
        <w:t>ــ</w:t>
      </w:r>
      <w:r w:rsidRPr="006E04E4">
        <w:rPr>
          <w:rFonts w:ascii="Arial Narrow" w:hAnsi="Arial Narrow" w:cs="Tahoma" w:hint="cs"/>
          <w:sz w:val="32"/>
          <w:szCs w:val="32"/>
          <w:rtl/>
        </w:rPr>
        <w:t xml:space="preserve">وس </w:t>
      </w:r>
      <w:proofErr w:type="spellStart"/>
      <w:r w:rsidRPr="006E04E4">
        <w:rPr>
          <w:rFonts w:ascii="Arial Narrow" w:hAnsi="Arial Narrow" w:cs="Tahoma" w:hint="cs"/>
          <w:sz w:val="32"/>
          <w:szCs w:val="32"/>
          <w:rtl/>
        </w:rPr>
        <w:t>الغوالي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وابن صلاح الدين والجيش حول</w:t>
      </w:r>
      <w:r w:rsidRPr="00611B7E">
        <w:rPr>
          <w:rFonts w:ascii="Tahoma" w:hAnsi="Tahoma" w:cs="Tahoma"/>
          <w:sz w:val="32"/>
          <w:szCs w:val="32"/>
          <w:rtl/>
        </w:rPr>
        <w:t>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ينظم أبطالا ويرج</w:t>
      </w:r>
      <w:r w:rsidRPr="00611B7E">
        <w:rPr>
          <w:rFonts w:ascii="Tahoma" w:hAnsi="Tahoma" w:cs="Tahoma"/>
          <w:sz w:val="32"/>
          <w:szCs w:val="32"/>
          <w:rtl/>
        </w:rPr>
        <w:t>ــــــ</w:t>
      </w:r>
      <w:r w:rsidRPr="006E04E4">
        <w:rPr>
          <w:rFonts w:ascii="Arial Narrow" w:hAnsi="Arial Narrow" w:cs="Tahoma" w:hint="cs"/>
          <w:sz w:val="32"/>
          <w:szCs w:val="32"/>
          <w:rtl/>
        </w:rPr>
        <w:t xml:space="preserve">ي </w:t>
      </w:r>
      <w:proofErr w:type="spellStart"/>
      <w:r w:rsidRPr="006E04E4">
        <w:rPr>
          <w:rFonts w:ascii="Arial Narrow" w:hAnsi="Arial Narrow" w:cs="Tahoma" w:hint="cs"/>
          <w:sz w:val="32"/>
          <w:szCs w:val="32"/>
          <w:rtl/>
        </w:rPr>
        <w:t>جواري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r w:rsidRPr="006E04E4">
        <w:rPr>
          <w:rFonts w:ascii="Arial Narrow" w:hAnsi="Arial Narrow" w:cs="Tahoma" w:hint="cs"/>
          <w:sz w:val="32"/>
          <w:szCs w:val="32"/>
          <w:rtl/>
        </w:rPr>
        <w:t xml:space="preserve"> ؟</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وابن ابن </w:t>
      </w:r>
      <w:proofErr w:type="spellStart"/>
      <w:r w:rsidRPr="006E04E4">
        <w:rPr>
          <w:rFonts w:ascii="Arial Narrow" w:hAnsi="Arial Narrow" w:cs="Tahoma" w:hint="cs"/>
          <w:sz w:val="32"/>
          <w:szCs w:val="32"/>
          <w:rtl/>
        </w:rPr>
        <w:t>تاشفين</w:t>
      </w:r>
      <w:proofErr w:type="spellEnd"/>
      <w:r w:rsidRPr="006E04E4">
        <w:rPr>
          <w:rFonts w:ascii="Arial Narrow" w:hAnsi="Arial Narrow" w:cs="Tahoma" w:hint="cs"/>
          <w:sz w:val="32"/>
          <w:szCs w:val="32"/>
          <w:rtl/>
        </w:rPr>
        <w:t xml:space="preserve"> ؟ وطارق قبل</w:t>
      </w:r>
      <w:r w:rsidRPr="00611B7E">
        <w:rPr>
          <w:rFonts w:ascii="Tahoma" w:hAnsi="Tahoma" w:cs="Tahoma"/>
          <w:sz w:val="32"/>
          <w:szCs w:val="32"/>
          <w:rtl/>
        </w:rPr>
        <w:t>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لأجل </w:t>
      </w:r>
      <w:proofErr w:type="spellStart"/>
      <w:r w:rsidRPr="006E04E4">
        <w:rPr>
          <w:rFonts w:ascii="Arial Narrow" w:hAnsi="Arial Narrow" w:cs="Tahoma" w:hint="cs"/>
          <w:sz w:val="32"/>
          <w:szCs w:val="32"/>
          <w:rtl/>
        </w:rPr>
        <w:t>رضى</w:t>
      </w:r>
      <w:proofErr w:type="spellEnd"/>
      <w:r w:rsidRPr="006E04E4">
        <w:rPr>
          <w:rFonts w:ascii="Arial Narrow" w:hAnsi="Arial Narrow" w:cs="Tahoma" w:hint="cs"/>
          <w:sz w:val="32"/>
          <w:szCs w:val="32"/>
          <w:rtl/>
        </w:rPr>
        <w:t xml:space="preserve"> الباري يجاهد </w:t>
      </w:r>
      <w:proofErr w:type="gramStart"/>
      <w:r w:rsidRPr="006E04E4">
        <w:rPr>
          <w:rFonts w:ascii="Arial Narrow" w:hAnsi="Arial Narrow" w:cs="Tahoma" w:hint="cs"/>
          <w:sz w:val="32"/>
          <w:szCs w:val="32"/>
          <w:rtl/>
        </w:rPr>
        <w:t>راضي</w:t>
      </w:r>
      <w:r w:rsidRPr="00611B7E">
        <w:rPr>
          <w:rFonts w:ascii="Tahoma" w:hAnsi="Tahoma" w:cs="Tahoma"/>
          <w:sz w:val="32"/>
          <w:szCs w:val="32"/>
          <w:rtl/>
        </w:rPr>
        <w:t>ــــ</w:t>
      </w:r>
      <w:r w:rsidRPr="006E04E4">
        <w:rPr>
          <w:rFonts w:ascii="Arial Narrow" w:hAnsi="Arial Narrow" w:cs="Tahoma" w:hint="cs"/>
          <w:sz w:val="32"/>
          <w:szCs w:val="32"/>
          <w:rtl/>
        </w:rPr>
        <w:t>ا</w:t>
      </w:r>
      <w:proofErr w:type="gramEnd"/>
      <w:r w:rsidRPr="006E04E4">
        <w:rPr>
          <w:rFonts w:ascii="Arial Narrow" w:hAnsi="Arial Narrow" w:cs="Tahoma" w:hint="cs"/>
          <w:sz w:val="32"/>
          <w:szCs w:val="32"/>
          <w:rtl/>
        </w:rPr>
        <w:t xml:space="preserve"> ؟</w:t>
      </w:r>
    </w:p>
    <w:p w:rsidR="003621DC"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أنادي فلا صوت يجيب ولا </w:t>
      </w:r>
      <w:proofErr w:type="gramStart"/>
      <w:r w:rsidRPr="006E04E4">
        <w:rPr>
          <w:rFonts w:ascii="Arial Narrow" w:hAnsi="Arial Narrow" w:cs="Tahoma" w:hint="cs"/>
          <w:sz w:val="32"/>
          <w:szCs w:val="32"/>
          <w:rtl/>
        </w:rPr>
        <w:t>فت</w:t>
      </w:r>
      <w:r w:rsidRPr="00611B7E">
        <w:rPr>
          <w:rFonts w:ascii="Tahoma" w:hAnsi="Tahoma" w:cs="Tahoma"/>
          <w:sz w:val="32"/>
          <w:szCs w:val="32"/>
          <w:rtl/>
        </w:rPr>
        <w:t>ــــــ</w:t>
      </w:r>
      <w:r w:rsidRPr="006E04E4">
        <w:rPr>
          <w:rFonts w:ascii="Arial Narrow" w:hAnsi="Arial Narrow" w:cs="Tahoma" w:hint="cs"/>
          <w:sz w:val="32"/>
          <w:szCs w:val="32"/>
          <w:rtl/>
        </w:rPr>
        <w:t>ى</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يسعرها حربا تك</w:t>
      </w:r>
      <w:r w:rsidRPr="00611B7E">
        <w:rPr>
          <w:rFonts w:ascii="Tahoma" w:hAnsi="Tahoma" w:cs="Tahoma"/>
          <w:sz w:val="32"/>
          <w:szCs w:val="32"/>
          <w:rtl/>
        </w:rPr>
        <w:t>ــــ</w:t>
      </w:r>
      <w:r w:rsidRPr="006E04E4">
        <w:rPr>
          <w:rFonts w:ascii="Arial Narrow" w:hAnsi="Arial Narrow" w:cs="Tahoma" w:hint="cs"/>
          <w:sz w:val="32"/>
          <w:szCs w:val="32"/>
          <w:rtl/>
        </w:rPr>
        <w:t xml:space="preserve">ون </w:t>
      </w:r>
      <w:proofErr w:type="spellStart"/>
      <w:r w:rsidRPr="006E04E4">
        <w:rPr>
          <w:rFonts w:ascii="Arial Narrow" w:hAnsi="Arial Narrow" w:cs="Tahoma" w:hint="cs"/>
          <w:sz w:val="32"/>
          <w:szCs w:val="32"/>
          <w:rtl/>
        </w:rPr>
        <w:t>الدواهي</w:t>
      </w:r>
      <w:r w:rsidRPr="00611B7E">
        <w:rPr>
          <w:rFonts w:ascii="Tahoma" w:hAnsi="Tahoma" w:cs="Tahoma"/>
          <w:sz w:val="32"/>
          <w:szCs w:val="32"/>
          <w:rtl/>
        </w:rPr>
        <w:t>ــــــــ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إلهي</w:t>
      </w:r>
      <w:proofErr w:type="gramEnd"/>
      <w:r w:rsidRPr="006E04E4">
        <w:rPr>
          <w:rFonts w:ascii="Arial Narrow" w:hAnsi="Arial Narrow" w:cs="Tahoma" w:hint="cs"/>
          <w:sz w:val="32"/>
          <w:szCs w:val="32"/>
          <w:rtl/>
        </w:rPr>
        <w:t xml:space="preserve"> فلن أرجو سواك لمحنت</w:t>
      </w:r>
      <w:r w:rsidRPr="00611B7E">
        <w:rPr>
          <w:rFonts w:ascii="Tahoma" w:hAnsi="Tahoma" w:cs="Tahoma"/>
          <w:sz w:val="32"/>
          <w:szCs w:val="32"/>
          <w:rtl/>
        </w:rPr>
        <w:t>ــــ</w:t>
      </w:r>
      <w:r w:rsidRPr="006E04E4">
        <w:rPr>
          <w:rFonts w:ascii="Arial Narrow" w:hAnsi="Arial Narrow" w:cs="Tahoma" w:hint="cs"/>
          <w:sz w:val="32"/>
          <w:szCs w:val="32"/>
          <w:rtl/>
        </w:rPr>
        <w:t>ي</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تدارك إلهي محنت</w:t>
      </w:r>
      <w:r w:rsidRPr="00611B7E">
        <w:rPr>
          <w:rFonts w:ascii="Tahoma" w:hAnsi="Tahoma" w:cs="Tahoma"/>
          <w:sz w:val="32"/>
          <w:szCs w:val="32"/>
          <w:rtl/>
        </w:rPr>
        <w:t>ــ</w:t>
      </w:r>
      <w:r w:rsidRPr="006E04E4">
        <w:rPr>
          <w:rFonts w:ascii="Arial Narrow" w:hAnsi="Arial Narrow" w:cs="Tahoma" w:hint="cs"/>
          <w:sz w:val="32"/>
          <w:szCs w:val="32"/>
          <w:rtl/>
        </w:rPr>
        <w:t xml:space="preserve">ي </w:t>
      </w:r>
      <w:proofErr w:type="spellStart"/>
      <w:r w:rsidRPr="006E04E4">
        <w:rPr>
          <w:rFonts w:ascii="Arial Narrow" w:hAnsi="Arial Narrow" w:cs="Tahoma" w:hint="cs"/>
          <w:sz w:val="32"/>
          <w:szCs w:val="32"/>
          <w:rtl/>
        </w:rPr>
        <w:t>وشقائي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سألتك بالأسماء ط</w:t>
      </w:r>
      <w:r w:rsidRPr="00611B7E">
        <w:rPr>
          <w:rFonts w:ascii="Tahoma" w:hAnsi="Tahoma" w:cs="Tahoma"/>
          <w:sz w:val="32"/>
          <w:szCs w:val="32"/>
          <w:rtl/>
        </w:rPr>
        <w:t>ــ</w:t>
      </w:r>
      <w:r w:rsidRPr="006E04E4">
        <w:rPr>
          <w:rFonts w:ascii="Arial Narrow" w:hAnsi="Arial Narrow" w:cs="Tahoma" w:hint="cs"/>
          <w:sz w:val="32"/>
          <w:szCs w:val="32"/>
          <w:rtl/>
        </w:rPr>
        <w:t>را وحقه</w:t>
      </w:r>
      <w:r w:rsidRPr="00611B7E">
        <w:rPr>
          <w:rFonts w:ascii="Tahoma" w:hAnsi="Tahoma" w:cs="Tahoma"/>
          <w:sz w:val="32"/>
          <w:szCs w:val="32"/>
          <w:rtl/>
        </w:rPr>
        <w:t>ــــــــ</w:t>
      </w:r>
      <w:r w:rsidRPr="006E04E4">
        <w:rPr>
          <w:rFonts w:ascii="Arial Narrow" w:hAnsi="Arial Narrow" w:cs="Tahoma" w:hint="cs"/>
          <w:sz w:val="32"/>
          <w:szCs w:val="32"/>
          <w:rtl/>
        </w:rPr>
        <w:t>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سألتك بالأع</w:t>
      </w:r>
      <w:r w:rsidRPr="00611B7E">
        <w:rPr>
          <w:rFonts w:ascii="Tahoma" w:hAnsi="Tahoma" w:cs="Tahoma"/>
          <w:sz w:val="32"/>
          <w:szCs w:val="32"/>
          <w:rtl/>
        </w:rPr>
        <w:t>ــــ</w:t>
      </w:r>
      <w:r w:rsidRPr="006E04E4">
        <w:rPr>
          <w:rFonts w:ascii="Arial Narrow" w:hAnsi="Arial Narrow" w:cs="Tahoma" w:hint="cs"/>
          <w:sz w:val="32"/>
          <w:szCs w:val="32"/>
          <w:rtl/>
        </w:rPr>
        <w:t xml:space="preserve">داد </w:t>
      </w:r>
      <w:proofErr w:type="gramStart"/>
      <w:r w:rsidRPr="006E04E4">
        <w:rPr>
          <w:rFonts w:ascii="Arial Narrow" w:hAnsi="Arial Narrow" w:cs="Tahoma" w:hint="cs"/>
          <w:sz w:val="32"/>
          <w:szCs w:val="32"/>
          <w:rtl/>
        </w:rPr>
        <w:t>جهرا</w:t>
      </w:r>
      <w:proofErr w:type="gramEnd"/>
      <w:r w:rsidRPr="006E04E4">
        <w:rPr>
          <w:rFonts w:ascii="Arial Narrow" w:hAnsi="Arial Narrow" w:cs="Tahoma" w:hint="cs"/>
          <w:sz w:val="32"/>
          <w:szCs w:val="32"/>
          <w:rtl/>
        </w:rPr>
        <w:t xml:space="preserve"> وخفي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بأسمائك الحسنى وحق صفاته</w:t>
      </w:r>
      <w:r w:rsidRPr="00611B7E">
        <w:rPr>
          <w:rFonts w:ascii="Tahoma" w:hAnsi="Tahoma" w:cs="Tahoma"/>
          <w:sz w:val="32"/>
          <w:szCs w:val="32"/>
          <w:rtl/>
        </w:rPr>
        <w:t>ــ</w:t>
      </w:r>
      <w:r w:rsidRPr="006E04E4">
        <w:rPr>
          <w:rFonts w:ascii="Arial Narrow" w:hAnsi="Arial Narrow" w:cs="Tahoma" w:hint="cs"/>
          <w:sz w:val="32"/>
          <w:szCs w:val="32"/>
          <w:rtl/>
        </w:rPr>
        <w:t>ا</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تقب</w:t>
      </w:r>
      <w:r w:rsidRPr="00611B7E">
        <w:rPr>
          <w:rFonts w:ascii="Tahoma" w:hAnsi="Tahoma" w:cs="Tahoma"/>
          <w:sz w:val="32"/>
          <w:szCs w:val="32"/>
          <w:rtl/>
        </w:rPr>
        <w:t>ــــ</w:t>
      </w:r>
      <w:r w:rsidRPr="006E04E4">
        <w:rPr>
          <w:rFonts w:ascii="Arial Narrow" w:hAnsi="Arial Narrow" w:cs="Tahoma" w:hint="cs"/>
          <w:sz w:val="32"/>
          <w:szCs w:val="32"/>
          <w:rtl/>
        </w:rPr>
        <w:t>ل أيا ربي جمي</w:t>
      </w:r>
      <w:r w:rsidRPr="00611B7E">
        <w:rPr>
          <w:rFonts w:ascii="Tahoma" w:hAnsi="Tahoma" w:cs="Tahoma"/>
          <w:sz w:val="32"/>
          <w:szCs w:val="32"/>
          <w:rtl/>
        </w:rPr>
        <w:t>ــــ</w:t>
      </w:r>
      <w:r w:rsidRPr="006E04E4">
        <w:rPr>
          <w:rFonts w:ascii="Arial Narrow" w:hAnsi="Arial Narrow" w:cs="Tahoma" w:hint="cs"/>
          <w:sz w:val="32"/>
          <w:szCs w:val="32"/>
          <w:rtl/>
        </w:rPr>
        <w:t xml:space="preserve">ل </w:t>
      </w:r>
      <w:proofErr w:type="gramStart"/>
      <w:r w:rsidRPr="006E04E4">
        <w:rPr>
          <w:rFonts w:ascii="Arial Narrow" w:hAnsi="Arial Narrow" w:cs="Tahoma" w:hint="cs"/>
          <w:sz w:val="32"/>
          <w:szCs w:val="32"/>
          <w:rtl/>
        </w:rPr>
        <w:t>دعائي</w:t>
      </w:r>
      <w:r w:rsidRPr="00611B7E">
        <w:rPr>
          <w:rFonts w:ascii="Tahoma" w:hAnsi="Tahoma" w:cs="Tahoma"/>
          <w:sz w:val="32"/>
          <w:szCs w:val="32"/>
          <w:rtl/>
        </w:rPr>
        <w:t>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فيا مالك الملك العظيم وخالق</w:t>
      </w:r>
      <w:r w:rsidRPr="00611B7E">
        <w:rPr>
          <w:rFonts w:ascii="Tahoma" w:hAnsi="Tahoma" w:cs="Tahoma"/>
          <w:sz w:val="32"/>
          <w:szCs w:val="32"/>
          <w:rtl/>
        </w:rPr>
        <w:t>ـ</w:t>
      </w:r>
      <w:r>
        <w:rPr>
          <w:rFonts w:ascii="Tahoma" w:hAnsi="Tahoma" w:cs="Tahoma" w:hint="cs"/>
          <w:sz w:val="32"/>
          <w:szCs w:val="32"/>
          <w:rtl/>
        </w:rPr>
        <w:t>ـ</w:t>
      </w:r>
      <w:r w:rsidRPr="00611B7E">
        <w:rPr>
          <w:rFonts w:ascii="Tahoma" w:hAnsi="Tahoma" w:cs="Tahoma"/>
          <w:sz w:val="32"/>
          <w:szCs w:val="32"/>
          <w:rtl/>
        </w:rPr>
        <w:t>ـ</w:t>
      </w:r>
      <w:r w:rsidRPr="006E04E4">
        <w:rPr>
          <w:rFonts w:ascii="Arial Narrow" w:hAnsi="Arial Narrow" w:cs="Tahoma" w:hint="cs"/>
          <w:sz w:val="32"/>
          <w:szCs w:val="32"/>
          <w:rtl/>
        </w:rPr>
        <w:t>ي</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تكرم على الإسلام بالنص</w:t>
      </w:r>
      <w:r w:rsidRPr="00611B7E">
        <w:rPr>
          <w:rFonts w:ascii="Tahoma" w:hAnsi="Tahoma" w:cs="Tahoma"/>
          <w:sz w:val="32"/>
          <w:szCs w:val="32"/>
          <w:rtl/>
        </w:rPr>
        <w:t>ــ</w:t>
      </w:r>
      <w:r w:rsidRPr="006E04E4">
        <w:rPr>
          <w:rFonts w:ascii="Arial Narrow" w:hAnsi="Arial Narrow" w:cs="Tahoma" w:hint="cs"/>
          <w:sz w:val="32"/>
          <w:szCs w:val="32"/>
          <w:rtl/>
        </w:rPr>
        <w:t>ر آتي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وأصلح </w:t>
      </w:r>
      <w:proofErr w:type="gramStart"/>
      <w:r w:rsidRPr="006E04E4">
        <w:rPr>
          <w:rFonts w:ascii="Arial Narrow" w:hAnsi="Arial Narrow" w:cs="Tahoma" w:hint="cs"/>
          <w:sz w:val="32"/>
          <w:szCs w:val="32"/>
          <w:rtl/>
        </w:rPr>
        <w:t>أمور</w:t>
      </w:r>
      <w:proofErr w:type="gramEnd"/>
      <w:r w:rsidRPr="006E04E4">
        <w:rPr>
          <w:rFonts w:ascii="Arial Narrow" w:hAnsi="Arial Narrow" w:cs="Tahoma" w:hint="cs"/>
          <w:sz w:val="32"/>
          <w:szCs w:val="32"/>
          <w:rtl/>
        </w:rPr>
        <w:t xml:space="preserve"> المسلمي</w:t>
      </w:r>
      <w:r w:rsidRPr="00611B7E">
        <w:rPr>
          <w:rFonts w:ascii="Tahoma" w:hAnsi="Tahoma" w:cs="Tahoma"/>
          <w:sz w:val="32"/>
          <w:szCs w:val="32"/>
          <w:rtl/>
        </w:rPr>
        <w:t>ــ</w:t>
      </w:r>
      <w:r w:rsidRPr="006E04E4">
        <w:rPr>
          <w:rFonts w:ascii="Arial Narrow" w:hAnsi="Arial Narrow" w:cs="Tahoma" w:hint="cs"/>
          <w:sz w:val="32"/>
          <w:szCs w:val="32"/>
          <w:rtl/>
        </w:rPr>
        <w:t>ن وجمعه</w:t>
      </w:r>
      <w:r w:rsidRPr="00611B7E">
        <w:rPr>
          <w:rFonts w:ascii="Tahoma" w:hAnsi="Tahoma" w:cs="Tahoma"/>
          <w:sz w:val="32"/>
          <w:szCs w:val="32"/>
          <w:rtl/>
        </w:rPr>
        <w:t>ــ</w:t>
      </w:r>
      <w:r w:rsidRPr="006E04E4">
        <w:rPr>
          <w:rFonts w:ascii="Arial Narrow" w:hAnsi="Arial Narrow" w:cs="Tahoma" w:hint="cs"/>
          <w:sz w:val="32"/>
          <w:szCs w:val="32"/>
          <w:rtl/>
        </w:rPr>
        <w:t>م</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وصيره</w:t>
      </w:r>
      <w:r w:rsidRPr="00611B7E">
        <w:rPr>
          <w:rFonts w:ascii="Tahoma" w:hAnsi="Tahoma" w:cs="Tahoma"/>
          <w:sz w:val="32"/>
          <w:szCs w:val="32"/>
          <w:rtl/>
        </w:rPr>
        <w:t>ــــ</w:t>
      </w:r>
      <w:r w:rsidRPr="006E04E4">
        <w:rPr>
          <w:rFonts w:ascii="Arial Narrow" w:hAnsi="Arial Narrow" w:cs="Tahoma" w:hint="cs"/>
          <w:sz w:val="32"/>
          <w:szCs w:val="32"/>
          <w:rtl/>
        </w:rPr>
        <w:t>م قلبا محب</w:t>
      </w:r>
      <w:r w:rsidRPr="00611B7E">
        <w:rPr>
          <w:rFonts w:ascii="Tahoma" w:hAnsi="Tahoma" w:cs="Tahoma"/>
          <w:sz w:val="32"/>
          <w:szCs w:val="32"/>
          <w:rtl/>
        </w:rPr>
        <w:t>ــــــ</w:t>
      </w:r>
      <w:r w:rsidRPr="006E04E4">
        <w:rPr>
          <w:rFonts w:ascii="Arial Narrow" w:hAnsi="Arial Narrow" w:cs="Tahoma" w:hint="cs"/>
          <w:sz w:val="32"/>
          <w:szCs w:val="32"/>
          <w:rtl/>
        </w:rPr>
        <w:t>ا وواعي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وطهر</w:t>
      </w:r>
      <w:proofErr w:type="gramEnd"/>
      <w:r w:rsidRPr="006E04E4">
        <w:rPr>
          <w:rFonts w:ascii="Arial Narrow" w:hAnsi="Arial Narrow" w:cs="Tahoma" w:hint="cs"/>
          <w:sz w:val="32"/>
          <w:szCs w:val="32"/>
          <w:rtl/>
        </w:rPr>
        <w:t xml:space="preserve"> بلاد القدس من ك</w:t>
      </w:r>
      <w:r w:rsidRPr="00611B7E">
        <w:rPr>
          <w:rFonts w:ascii="Tahoma" w:hAnsi="Tahoma" w:cs="Tahoma"/>
          <w:sz w:val="32"/>
          <w:szCs w:val="32"/>
          <w:rtl/>
        </w:rPr>
        <w:t>ــ</w:t>
      </w:r>
      <w:r w:rsidRPr="006E04E4">
        <w:rPr>
          <w:rFonts w:ascii="Arial Narrow" w:hAnsi="Arial Narrow" w:cs="Tahoma" w:hint="cs"/>
          <w:sz w:val="32"/>
          <w:szCs w:val="32"/>
          <w:rtl/>
        </w:rPr>
        <w:t>ل معت</w:t>
      </w:r>
      <w:r w:rsidRPr="00611B7E">
        <w:rPr>
          <w:rFonts w:ascii="Tahoma" w:hAnsi="Tahoma" w:cs="Tahoma"/>
          <w:sz w:val="32"/>
          <w:szCs w:val="32"/>
          <w:rtl/>
        </w:rPr>
        <w:t>ــــ</w:t>
      </w:r>
      <w:r w:rsidRPr="006E04E4">
        <w:rPr>
          <w:rFonts w:ascii="Arial Narrow" w:hAnsi="Arial Narrow" w:cs="Tahoma" w:hint="cs"/>
          <w:sz w:val="32"/>
          <w:szCs w:val="32"/>
          <w:rtl/>
        </w:rPr>
        <w:t>د</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وصير منار الحق في الأفق عالي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وأنقذ مغاني القدس من كل فاج</w:t>
      </w:r>
      <w:r w:rsidRPr="00611B7E">
        <w:rPr>
          <w:rFonts w:ascii="Tahoma" w:hAnsi="Tahoma" w:cs="Tahoma"/>
          <w:sz w:val="32"/>
          <w:szCs w:val="32"/>
          <w:rtl/>
        </w:rPr>
        <w:t>ــ</w:t>
      </w:r>
      <w:r w:rsidRPr="006E04E4">
        <w:rPr>
          <w:rFonts w:ascii="Arial Narrow" w:hAnsi="Arial Narrow" w:cs="Tahoma" w:hint="cs"/>
          <w:sz w:val="32"/>
          <w:szCs w:val="32"/>
          <w:rtl/>
        </w:rPr>
        <w:t>ر</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وخرب عليهم ملج</w:t>
      </w:r>
      <w:r w:rsidRPr="00611B7E">
        <w:rPr>
          <w:rFonts w:ascii="Tahoma" w:hAnsi="Tahoma" w:cs="Tahoma"/>
          <w:sz w:val="32"/>
          <w:szCs w:val="32"/>
          <w:rtl/>
        </w:rPr>
        <w:t>ــــ</w:t>
      </w:r>
      <w:r w:rsidRPr="006E04E4">
        <w:rPr>
          <w:rFonts w:ascii="Arial Narrow" w:hAnsi="Arial Narrow" w:cs="Tahoma" w:hint="cs"/>
          <w:sz w:val="32"/>
          <w:szCs w:val="32"/>
          <w:rtl/>
        </w:rPr>
        <w:t xml:space="preserve">أ </w:t>
      </w:r>
      <w:proofErr w:type="spellStart"/>
      <w:r w:rsidRPr="006E04E4">
        <w:rPr>
          <w:rFonts w:ascii="Arial Narrow" w:hAnsi="Arial Narrow" w:cs="Tahoma" w:hint="cs"/>
          <w:sz w:val="32"/>
          <w:szCs w:val="32"/>
          <w:rtl/>
        </w:rPr>
        <w:t>وصياصي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والق </w:t>
      </w:r>
      <w:proofErr w:type="gramStart"/>
      <w:r w:rsidRPr="006E04E4">
        <w:rPr>
          <w:rFonts w:ascii="Arial Narrow" w:hAnsi="Arial Narrow" w:cs="Tahoma" w:hint="cs"/>
          <w:sz w:val="32"/>
          <w:szCs w:val="32"/>
          <w:rtl/>
        </w:rPr>
        <w:t>سلاح</w:t>
      </w:r>
      <w:proofErr w:type="gramEnd"/>
      <w:r w:rsidRPr="006E04E4">
        <w:rPr>
          <w:rFonts w:ascii="Arial Narrow" w:hAnsi="Arial Narrow" w:cs="Tahoma" w:hint="cs"/>
          <w:sz w:val="32"/>
          <w:szCs w:val="32"/>
          <w:rtl/>
        </w:rPr>
        <w:t xml:space="preserve"> الرعب في قلب ظالم</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يخرب أبيات</w:t>
      </w:r>
      <w:r w:rsidRPr="00611B7E">
        <w:rPr>
          <w:rFonts w:ascii="Tahoma" w:hAnsi="Tahoma" w:cs="Tahoma"/>
          <w:sz w:val="32"/>
          <w:szCs w:val="32"/>
          <w:rtl/>
        </w:rPr>
        <w:t>ــ</w:t>
      </w:r>
      <w:r w:rsidRPr="006E04E4">
        <w:rPr>
          <w:rFonts w:ascii="Arial Narrow" w:hAnsi="Arial Narrow" w:cs="Tahoma" w:hint="cs"/>
          <w:sz w:val="32"/>
          <w:szCs w:val="32"/>
          <w:rtl/>
        </w:rPr>
        <w:t>ا ويخض</w:t>
      </w:r>
      <w:r w:rsidRPr="00611B7E">
        <w:rPr>
          <w:rFonts w:ascii="Tahoma" w:hAnsi="Tahoma" w:cs="Tahoma"/>
          <w:sz w:val="32"/>
          <w:szCs w:val="32"/>
          <w:rtl/>
        </w:rPr>
        <w:t>ــــــ</w:t>
      </w:r>
      <w:r w:rsidRPr="006E04E4">
        <w:rPr>
          <w:rFonts w:ascii="Arial Narrow" w:hAnsi="Arial Narrow" w:cs="Tahoma" w:hint="cs"/>
          <w:sz w:val="32"/>
          <w:szCs w:val="32"/>
          <w:rtl/>
        </w:rPr>
        <w:t xml:space="preserve">ع </w:t>
      </w:r>
      <w:proofErr w:type="gramStart"/>
      <w:r w:rsidRPr="006E04E4">
        <w:rPr>
          <w:rFonts w:ascii="Arial Narrow" w:hAnsi="Arial Narrow" w:cs="Tahoma" w:hint="cs"/>
          <w:sz w:val="32"/>
          <w:szCs w:val="32"/>
          <w:rtl/>
        </w:rPr>
        <w:t>جاثي</w:t>
      </w:r>
      <w:r w:rsidRPr="00611B7E">
        <w:rPr>
          <w:rFonts w:ascii="Tahoma" w:hAnsi="Tahoma" w:cs="Tahoma"/>
          <w:sz w:val="32"/>
          <w:szCs w:val="32"/>
          <w:rtl/>
        </w:rPr>
        <w:t>ــــــــ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Pr>
          <w:rFonts w:ascii="Arial Narrow" w:hAnsi="Arial Narrow" w:cs="Tahoma" w:hint="cs"/>
          <w:sz w:val="32"/>
          <w:szCs w:val="32"/>
          <w:rtl/>
        </w:rPr>
        <w:t>جن</w:t>
      </w:r>
      <w:r w:rsidRPr="00611B7E">
        <w:rPr>
          <w:rFonts w:ascii="Tahoma" w:hAnsi="Tahoma" w:cs="Tahoma"/>
          <w:sz w:val="32"/>
          <w:szCs w:val="32"/>
          <w:rtl/>
        </w:rPr>
        <w:t>ــــــ</w:t>
      </w:r>
      <w:r>
        <w:rPr>
          <w:rFonts w:ascii="Arial Narrow" w:hAnsi="Arial Narrow" w:cs="Tahoma" w:hint="cs"/>
          <w:sz w:val="32"/>
          <w:szCs w:val="32"/>
          <w:rtl/>
        </w:rPr>
        <w:t>ودك يا الله س</w:t>
      </w:r>
      <w:r w:rsidRPr="00611B7E">
        <w:rPr>
          <w:rFonts w:ascii="Tahoma" w:hAnsi="Tahoma" w:cs="Tahoma"/>
          <w:sz w:val="32"/>
          <w:szCs w:val="32"/>
          <w:rtl/>
        </w:rPr>
        <w:t>ــــــ</w:t>
      </w:r>
      <w:r>
        <w:rPr>
          <w:rFonts w:ascii="Arial Narrow" w:hAnsi="Arial Narrow" w:cs="Tahoma" w:hint="cs"/>
          <w:sz w:val="32"/>
          <w:szCs w:val="32"/>
          <w:rtl/>
        </w:rPr>
        <w:t>ر مغي</w:t>
      </w:r>
      <w:r w:rsidRPr="00611B7E">
        <w:rPr>
          <w:rFonts w:ascii="Tahoma" w:hAnsi="Tahoma" w:cs="Tahoma"/>
          <w:sz w:val="32"/>
          <w:szCs w:val="32"/>
          <w:rtl/>
        </w:rPr>
        <w:t>ــــ</w:t>
      </w:r>
      <w:r>
        <w:rPr>
          <w:rFonts w:ascii="Arial Narrow" w:hAnsi="Arial Narrow" w:cs="Tahoma" w:hint="cs"/>
          <w:sz w:val="32"/>
          <w:szCs w:val="32"/>
          <w:rtl/>
        </w:rPr>
        <w:t>ب</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فأرسل عليهم "صيحة" </w:t>
      </w:r>
      <w:proofErr w:type="spellStart"/>
      <w:r w:rsidRPr="006E04E4">
        <w:rPr>
          <w:rFonts w:ascii="Arial Narrow" w:hAnsi="Arial Narrow" w:cs="Tahoma" w:hint="cs"/>
          <w:sz w:val="32"/>
          <w:szCs w:val="32"/>
          <w:rtl/>
        </w:rPr>
        <w:t>وغواشي</w:t>
      </w:r>
      <w:r w:rsidRPr="00611B7E">
        <w:rPr>
          <w:rFonts w:ascii="Tahoma" w:hAnsi="Tahoma" w:cs="Tahoma"/>
          <w:sz w:val="32"/>
          <w:szCs w:val="32"/>
          <w:rtl/>
        </w:rPr>
        <w:t>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وما "</w:t>
      </w:r>
      <w:proofErr w:type="gramStart"/>
      <w:r w:rsidRPr="006E04E4">
        <w:rPr>
          <w:rFonts w:ascii="Arial Narrow" w:hAnsi="Arial Narrow" w:cs="Tahoma" w:hint="cs"/>
          <w:sz w:val="32"/>
          <w:szCs w:val="32"/>
          <w:rtl/>
        </w:rPr>
        <w:t>الذر</w:t>
      </w:r>
      <w:proofErr w:type="gramEnd"/>
      <w:r w:rsidRPr="006E04E4">
        <w:rPr>
          <w:rFonts w:ascii="Arial Narrow" w:hAnsi="Arial Narrow" w:cs="Tahoma" w:hint="cs"/>
          <w:sz w:val="32"/>
          <w:szCs w:val="32"/>
          <w:rtl/>
        </w:rPr>
        <w:t>" و "النبال" إلا مظاه</w:t>
      </w:r>
      <w:r w:rsidRPr="00611B7E">
        <w:rPr>
          <w:rFonts w:ascii="Tahoma" w:hAnsi="Tahoma" w:cs="Tahoma"/>
          <w:sz w:val="32"/>
          <w:szCs w:val="32"/>
          <w:rtl/>
        </w:rPr>
        <w:t>ــــــ</w:t>
      </w:r>
      <w:r w:rsidRPr="006E04E4">
        <w:rPr>
          <w:rFonts w:ascii="Arial Narrow" w:hAnsi="Arial Narrow" w:cs="Tahoma" w:hint="cs"/>
          <w:sz w:val="32"/>
          <w:szCs w:val="32"/>
          <w:rtl/>
        </w:rPr>
        <w:t>ر</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إذ ج</w:t>
      </w:r>
      <w:r w:rsidRPr="00611B7E">
        <w:rPr>
          <w:rFonts w:ascii="Tahoma" w:hAnsi="Tahoma" w:cs="Tahoma"/>
          <w:sz w:val="32"/>
          <w:szCs w:val="32"/>
          <w:rtl/>
        </w:rPr>
        <w:t>ــــ</w:t>
      </w:r>
      <w:r w:rsidRPr="006E04E4">
        <w:rPr>
          <w:rFonts w:ascii="Arial Narrow" w:hAnsi="Arial Narrow" w:cs="Tahoma" w:hint="cs"/>
          <w:sz w:val="32"/>
          <w:szCs w:val="32"/>
          <w:rtl/>
        </w:rPr>
        <w:t>اء أمر الله ص</w:t>
      </w:r>
      <w:r w:rsidRPr="00611B7E">
        <w:rPr>
          <w:rFonts w:ascii="Tahoma" w:hAnsi="Tahoma" w:cs="Tahoma"/>
          <w:sz w:val="32"/>
          <w:szCs w:val="32"/>
          <w:rtl/>
        </w:rPr>
        <w:t>ـــ</w:t>
      </w:r>
      <w:r w:rsidRPr="006E04E4">
        <w:rPr>
          <w:rFonts w:ascii="Arial Narrow" w:hAnsi="Arial Narrow" w:cs="Tahoma" w:hint="cs"/>
          <w:sz w:val="32"/>
          <w:szCs w:val="32"/>
          <w:rtl/>
        </w:rPr>
        <w:t xml:space="preserve">ارت </w:t>
      </w:r>
      <w:proofErr w:type="spellStart"/>
      <w:r w:rsidRPr="006E04E4">
        <w:rPr>
          <w:rFonts w:ascii="Arial Narrow" w:hAnsi="Arial Narrow" w:cs="Tahoma" w:hint="cs"/>
          <w:sz w:val="32"/>
          <w:szCs w:val="32"/>
          <w:rtl/>
        </w:rPr>
        <w:t>أثافي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فهيمن عليهم يا مهيمن واجعل</w:t>
      </w:r>
      <w:r w:rsidRPr="00611B7E">
        <w:rPr>
          <w:rFonts w:ascii="Tahoma" w:hAnsi="Tahoma" w:cs="Tahoma"/>
          <w:sz w:val="32"/>
          <w:szCs w:val="32"/>
          <w:rtl/>
        </w:rPr>
        <w:t>ــــ</w:t>
      </w:r>
      <w:r w:rsidRPr="006E04E4">
        <w:rPr>
          <w:rFonts w:ascii="Arial Narrow" w:hAnsi="Arial Narrow" w:cs="Tahoma" w:hint="cs"/>
          <w:sz w:val="32"/>
          <w:szCs w:val="32"/>
          <w:rtl/>
        </w:rPr>
        <w:t>ن</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ديارهم قاع</w:t>
      </w:r>
      <w:r w:rsidRPr="00611B7E">
        <w:rPr>
          <w:rFonts w:ascii="Tahoma" w:hAnsi="Tahoma" w:cs="Tahoma"/>
          <w:sz w:val="32"/>
          <w:szCs w:val="32"/>
          <w:rtl/>
        </w:rPr>
        <w:t>ــــــ</w:t>
      </w:r>
      <w:r w:rsidRPr="006E04E4">
        <w:rPr>
          <w:rFonts w:ascii="Arial Narrow" w:hAnsi="Arial Narrow" w:cs="Tahoma" w:hint="cs"/>
          <w:sz w:val="32"/>
          <w:szCs w:val="32"/>
          <w:rtl/>
        </w:rPr>
        <w:t>ا يباب</w:t>
      </w:r>
      <w:r w:rsidRPr="00611B7E">
        <w:rPr>
          <w:rFonts w:ascii="Tahoma" w:hAnsi="Tahoma" w:cs="Tahoma"/>
          <w:sz w:val="32"/>
          <w:szCs w:val="32"/>
          <w:rtl/>
        </w:rPr>
        <w:t>ــــــ</w:t>
      </w:r>
      <w:r w:rsidRPr="006E04E4">
        <w:rPr>
          <w:rFonts w:ascii="Arial Narrow" w:hAnsi="Arial Narrow" w:cs="Tahoma" w:hint="cs"/>
          <w:sz w:val="32"/>
          <w:szCs w:val="32"/>
          <w:rtl/>
        </w:rPr>
        <w:t xml:space="preserve">ا </w:t>
      </w:r>
      <w:proofErr w:type="spellStart"/>
      <w:r w:rsidRPr="006E04E4">
        <w:rPr>
          <w:rFonts w:ascii="Arial Narrow" w:hAnsi="Arial Narrow" w:cs="Tahoma" w:hint="cs"/>
          <w:sz w:val="32"/>
          <w:szCs w:val="32"/>
          <w:rtl/>
        </w:rPr>
        <w:t>خوالي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Default="003621DC" w:rsidP="003621DC">
      <w:pPr>
        <w:bidi/>
        <w:jc w:val="both"/>
        <w:rPr>
          <w:rFonts w:ascii="Arial Narrow" w:hAnsi="Arial Narrow" w:cs="Tahoma"/>
          <w:sz w:val="32"/>
          <w:szCs w:val="32"/>
          <w:rtl/>
        </w:rPr>
      </w:pPr>
    </w:p>
    <w:p w:rsidR="003621DC" w:rsidRDefault="003621DC" w:rsidP="003621DC">
      <w:pPr>
        <w:bidi/>
        <w:jc w:val="both"/>
        <w:rPr>
          <w:rFonts w:ascii="Arial Narrow" w:hAnsi="Arial Narrow" w:cs="Tahoma"/>
          <w:sz w:val="32"/>
          <w:szCs w:val="32"/>
          <w:rtl/>
        </w:rPr>
      </w:pP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دعوتك رحم</w:t>
      </w:r>
      <w:r w:rsidRPr="00611B7E">
        <w:rPr>
          <w:rFonts w:ascii="Tahoma" w:hAnsi="Tahoma" w:cs="Tahoma"/>
          <w:sz w:val="32"/>
          <w:szCs w:val="32"/>
          <w:rtl/>
        </w:rPr>
        <w:t>ــــ</w:t>
      </w:r>
      <w:r w:rsidRPr="006E04E4">
        <w:rPr>
          <w:rFonts w:ascii="Arial Narrow" w:hAnsi="Arial Narrow" w:cs="Tahoma" w:hint="cs"/>
          <w:sz w:val="32"/>
          <w:szCs w:val="32"/>
          <w:rtl/>
        </w:rPr>
        <w:t xml:space="preserve">انا </w:t>
      </w:r>
      <w:proofErr w:type="spellStart"/>
      <w:r w:rsidRPr="006E04E4">
        <w:rPr>
          <w:rFonts w:ascii="Arial Narrow" w:hAnsi="Arial Narrow" w:cs="Tahoma" w:hint="cs"/>
          <w:sz w:val="32"/>
          <w:szCs w:val="32"/>
          <w:rtl/>
        </w:rPr>
        <w:t>حثيم</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r w:rsidRPr="006E04E4">
        <w:rPr>
          <w:rFonts w:ascii="Arial Narrow" w:hAnsi="Arial Narrow" w:cs="Tahoma" w:hint="cs"/>
          <w:sz w:val="32"/>
          <w:szCs w:val="32"/>
          <w:rtl/>
        </w:rPr>
        <w:t xml:space="preserve"> </w:t>
      </w:r>
      <w:proofErr w:type="spellStart"/>
      <w:r w:rsidRPr="006E04E4">
        <w:rPr>
          <w:rFonts w:ascii="Arial Narrow" w:hAnsi="Arial Narrow" w:cs="Tahoma" w:hint="cs"/>
          <w:sz w:val="32"/>
          <w:szCs w:val="32"/>
          <w:rtl/>
        </w:rPr>
        <w:t>وبارث</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رجوتك قدوسا، دع</w:t>
      </w:r>
      <w:r w:rsidRPr="00611B7E">
        <w:rPr>
          <w:rFonts w:ascii="Tahoma" w:hAnsi="Tahoma" w:cs="Tahoma"/>
          <w:sz w:val="32"/>
          <w:szCs w:val="32"/>
          <w:rtl/>
        </w:rPr>
        <w:t>ــــ</w:t>
      </w:r>
      <w:r w:rsidRPr="006E04E4">
        <w:rPr>
          <w:rFonts w:ascii="Arial Narrow" w:hAnsi="Arial Narrow" w:cs="Tahoma" w:hint="cs"/>
          <w:sz w:val="32"/>
          <w:szCs w:val="32"/>
          <w:rtl/>
        </w:rPr>
        <w:t xml:space="preserve">وتك </w:t>
      </w:r>
      <w:proofErr w:type="gramStart"/>
      <w:r w:rsidRPr="006E04E4">
        <w:rPr>
          <w:rFonts w:ascii="Arial Narrow" w:hAnsi="Arial Narrow" w:cs="Tahoma" w:hint="cs"/>
          <w:sz w:val="32"/>
          <w:szCs w:val="32"/>
          <w:rtl/>
        </w:rPr>
        <w:t>هادي</w:t>
      </w:r>
      <w:r w:rsidRPr="00611B7E">
        <w:rPr>
          <w:rFonts w:ascii="Tahoma" w:hAnsi="Tahoma" w:cs="Tahoma"/>
          <w:sz w:val="32"/>
          <w:szCs w:val="32"/>
          <w:rtl/>
        </w:rPr>
        <w:t>ــــ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واشكر وهابا عل</w:t>
      </w:r>
      <w:r w:rsidRPr="00611B7E">
        <w:rPr>
          <w:rFonts w:ascii="Tahoma" w:hAnsi="Tahoma" w:cs="Tahoma"/>
          <w:sz w:val="32"/>
          <w:szCs w:val="32"/>
          <w:rtl/>
        </w:rPr>
        <w:t>ــ</w:t>
      </w:r>
      <w:r w:rsidRPr="006E04E4">
        <w:rPr>
          <w:rFonts w:ascii="Arial Narrow" w:hAnsi="Arial Narrow" w:cs="Tahoma" w:hint="cs"/>
          <w:sz w:val="32"/>
          <w:szCs w:val="32"/>
          <w:rtl/>
        </w:rPr>
        <w:t>ى ك</w:t>
      </w:r>
      <w:r w:rsidRPr="00611B7E">
        <w:rPr>
          <w:rFonts w:ascii="Tahoma" w:hAnsi="Tahoma" w:cs="Tahoma"/>
          <w:sz w:val="32"/>
          <w:szCs w:val="32"/>
          <w:rtl/>
        </w:rPr>
        <w:t>ــــ</w:t>
      </w:r>
      <w:r w:rsidRPr="006E04E4">
        <w:rPr>
          <w:rFonts w:ascii="Arial Narrow" w:hAnsi="Arial Narrow" w:cs="Tahoma" w:hint="cs"/>
          <w:sz w:val="32"/>
          <w:szCs w:val="32"/>
          <w:rtl/>
        </w:rPr>
        <w:t>ل نعم</w:t>
      </w:r>
      <w:r w:rsidRPr="00611B7E">
        <w:rPr>
          <w:rFonts w:ascii="Tahoma" w:hAnsi="Tahoma" w:cs="Tahoma"/>
          <w:sz w:val="32"/>
          <w:szCs w:val="32"/>
          <w:rtl/>
        </w:rPr>
        <w:t>ـــــ</w:t>
      </w:r>
      <w:r w:rsidRPr="006E04E4">
        <w:rPr>
          <w:rFonts w:ascii="Arial Narrow" w:hAnsi="Arial Narrow" w:cs="Tahoma" w:hint="cs"/>
          <w:sz w:val="32"/>
          <w:szCs w:val="32"/>
          <w:rtl/>
        </w:rPr>
        <w:t>ة</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رءوفا</w:t>
      </w:r>
      <w:proofErr w:type="gramEnd"/>
      <w:r w:rsidRPr="006E04E4">
        <w:rPr>
          <w:rFonts w:ascii="Arial Narrow" w:hAnsi="Arial Narrow" w:cs="Tahoma" w:hint="cs"/>
          <w:sz w:val="32"/>
          <w:szCs w:val="32"/>
          <w:rtl/>
        </w:rPr>
        <w:t>، حليما للمواه</w:t>
      </w:r>
      <w:r w:rsidRPr="00611B7E">
        <w:rPr>
          <w:rFonts w:ascii="Tahoma" w:hAnsi="Tahoma" w:cs="Tahoma"/>
          <w:sz w:val="32"/>
          <w:szCs w:val="32"/>
          <w:rtl/>
        </w:rPr>
        <w:t>ــــ</w:t>
      </w:r>
      <w:r w:rsidRPr="006E04E4">
        <w:rPr>
          <w:rFonts w:ascii="Arial Narrow" w:hAnsi="Arial Narrow" w:cs="Tahoma" w:hint="cs"/>
          <w:sz w:val="32"/>
          <w:szCs w:val="32"/>
          <w:rtl/>
        </w:rPr>
        <w:t>ب مبدي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تب</w:t>
      </w:r>
      <w:r w:rsidRPr="00611B7E">
        <w:rPr>
          <w:rFonts w:ascii="Tahoma" w:hAnsi="Tahoma" w:cs="Tahoma"/>
          <w:sz w:val="32"/>
          <w:szCs w:val="32"/>
          <w:rtl/>
        </w:rPr>
        <w:t>ــــ</w:t>
      </w:r>
      <w:r w:rsidRPr="006E04E4">
        <w:rPr>
          <w:rFonts w:ascii="Arial Narrow" w:hAnsi="Arial Narrow" w:cs="Tahoma" w:hint="cs"/>
          <w:sz w:val="32"/>
          <w:szCs w:val="32"/>
          <w:rtl/>
        </w:rPr>
        <w:t>ارك م</w:t>
      </w:r>
      <w:r w:rsidRPr="00611B7E">
        <w:rPr>
          <w:rFonts w:ascii="Tahoma" w:hAnsi="Tahoma" w:cs="Tahoma"/>
          <w:sz w:val="32"/>
          <w:szCs w:val="32"/>
          <w:rtl/>
        </w:rPr>
        <w:t>ــــ</w:t>
      </w:r>
      <w:r w:rsidRPr="006E04E4">
        <w:rPr>
          <w:rFonts w:ascii="Arial Narrow" w:hAnsi="Arial Narrow" w:cs="Tahoma" w:hint="cs"/>
          <w:sz w:val="32"/>
          <w:szCs w:val="32"/>
          <w:rtl/>
        </w:rPr>
        <w:t xml:space="preserve">ن بر، </w:t>
      </w:r>
      <w:proofErr w:type="gramStart"/>
      <w:r w:rsidRPr="006E04E4">
        <w:rPr>
          <w:rFonts w:ascii="Arial Narrow" w:hAnsi="Arial Narrow" w:cs="Tahoma" w:hint="cs"/>
          <w:sz w:val="32"/>
          <w:szCs w:val="32"/>
          <w:rtl/>
        </w:rPr>
        <w:t>عزي</w:t>
      </w:r>
      <w:r w:rsidRPr="00611B7E">
        <w:rPr>
          <w:rFonts w:ascii="Tahoma" w:hAnsi="Tahoma" w:cs="Tahoma"/>
          <w:sz w:val="32"/>
          <w:szCs w:val="32"/>
          <w:rtl/>
        </w:rPr>
        <w:t>ــــ</w:t>
      </w:r>
      <w:r w:rsidRPr="006E04E4">
        <w:rPr>
          <w:rFonts w:ascii="Arial Narrow" w:hAnsi="Arial Narrow" w:cs="Tahoma" w:hint="cs"/>
          <w:sz w:val="32"/>
          <w:szCs w:val="32"/>
          <w:rtl/>
        </w:rPr>
        <w:t>ز</w:t>
      </w:r>
      <w:proofErr w:type="gramEnd"/>
      <w:r w:rsidRPr="006E04E4">
        <w:rPr>
          <w:rFonts w:ascii="Arial Narrow" w:hAnsi="Arial Narrow" w:cs="Tahoma" w:hint="cs"/>
          <w:sz w:val="32"/>
          <w:szCs w:val="32"/>
          <w:rtl/>
        </w:rPr>
        <w:t>، مص</w:t>
      </w:r>
      <w:r w:rsidRPr="00611B7E">
        <w:rPr>
          <w:rFonts w:ascii="Tahoma" w:hAnsi="Tahoma" w:cs="Tahoma"/>
          <w:sz w:val="32"/>
          <w:szCs w:val="32"/>
          <w:rtl/>
        </w:rPr>
        <w:t>ــ</w:t>
      </w:r>
      <w:r w:rsidRPr="006E04E4">
        <w:rPr>
          <w:rFonts w:ascii="Arial Narrow" w:hAnsi="Arial Narrow" w:cs="Tahoma" w:hint="cs"/>
          <w:sz w:val="32"/>
          <w:szCs w:val="32"/>
          <w:rtl/>
        </w:rPr>
        <w:t>ور</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عظيم، مجيب لا ي</w:t>
      </w:r>
      <w:r w:rsidRPr="00611B7E">
        <w:rPr>
          <w:rFonts w:ascii="Tahoma" w:hAnsi="Tahoma" w:cs="Tahoma"/>
          <w:sz w:val="32"/>
          <w:szCs w:val="32"/>
          <w:rtl/>
        </w:rPr>
        <w:t>ــــ</w:t>
      </w:r>
      <w:r w:rsidRPr="006E04E4">
        <w:rPr>
          <w:rFonts w:ascii="Arial Narrow" w:hAnsi="Arial Narrow" w:cs="Tahoma" w:hint="cs"/>
          <w:sz w:val="32"/>
          <w:szCs w:val="32"/>
          <w:rtl/>
        </w:rPr>
        <w:t xml:space="preserve">رد </w:t>
      </w:r>
      <w:proofErr w:type="spellStart"/>
      <w:r w:rsidRPr="006E04E4">
        <w:rPr>
          <w:rFonts w:ascii="Arial Narrow" w:hAnsi="Arial Narrow" w:cs="Tahoma" w:hint="cs"/>
          <w:sz w:val="32"/>
          <w:szCs w:val="32"/>
          <w:rtl/>
        </w:rPr>
        <w:t>الدعاوي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ت</w:t>
      </w:r>
      <w:r w:rsidRPr="00611B7E">
        <w:rPr>
          <w:rFonts w:ascii="Tahoma" w:hAnsi="Tahoma" w:cs="Tahoma"/>
          <w:sz w:val="32"/>
          <w:szCs w:val="32"/>
          <w:rtl/>
        </w:rPr>
        <w:t>ــ</w:t>
      </w:r>
      <w:r w:rsidRPr="006E04E4">
        <w:rPr>
          <w:rFonts w:ascii="Arial Narrow" w:hAnsi="Arial Narrow" w:cs="Tahoma" w:hint="cs"/>
          <w:sz w:val="32"/>
          <w:szCs w:val="32"/>
          <w:rtl/>
        </w:rPr>
        <w:t>دارك إله</w:t>
      </w:r>
      <w:r w:rsidRPr="00611B7E">
        <w:rPr>
          <w:rFonts w:ascii="Tahoma" w:hAnsi="Tahoma" w:cs="Tahoma"/>
          <w:sz w:val="32"/>
          <w:szCs w:val="32"/>
          <w:rtl/>
        </w:rPr>
        <w:t>ــــ</w:t>
      </w:r>
      <w:r w:rsidRPr="006E04E4">
        <w:rPr>
          <w:rFonts w:ascii="Arial Narrow" w:hAnsi="Arial Narrow" w:cs="Tahoma" w:hint="cs"/>
          <w:sz w:val="32"/>
          <w:szCs w:val="32"/>
          <w:rtl/>
        </w:rPr>
        <w:t xml:space="preserve">ي </w:t>
      </w:r>
      <w:proofErr w:type="spellStart"/>
      <w:r w:rsidRPr="006E04E4">
        <w:rPr>
          <w:rFonts w:ascii="Arial Narrow" w:hAnsi="Arial Narrow" w:cs="Tahoma" w:hint="cs"/>
          <w:sz w:val="32"/>
          <w:szCs w:val="32"/>
          <w:rtl/>
        </w:rPr>
        <w:t>بالهاداي</w:t>
      </w:r>
      <w:r w:rsidRPr="00611B7E">
        <w:rPr>
          <w:rFonts w:ascii="Tahoma" w:hAnsi="Tahoma" w:cs="Tahoma"/>
          <w:sz w:val="32"/>
          <w:szCs w:val="32"/>
          <w:rtl/>
        </w:rPr>
        <w:t>ــــ</w:t>
      </w:r>
      <w:r w:rsidRPr="006E04E4">
        <w:rPr>
          <w:rFonts w:ascii="Arial Narrow" w:hAnsi="Arial Narrow" w:cs="Tahoma" w:hint="cs"/>
          <w:sz w:val="32"/>
          <w:szCs w:val="32"/>
          <w:rtl/>
        </w:rPr>
        <w:t>ة</w:t>
      </w:r>
      <w:proofErr w:type="spellEnd"/>
      <w:r w:rsidRPr="006E04E4">
        <w:rPr>
          <w:rFonts w:ascii="Arial Narrow" w:hAnsi="Arial Narrow" w:cs="Tahoma" w:hint="cs"/>
          <w:sz w:val="32"/>
          <w:szCs w:val="32"/>
          <w:rtl/>
        </w:rPr>
        <w:t xml:space="preserve"> أم</w:t>
      </w:r>
      <w:r w:rsidRPr="00611B7E">
        <w:rPr>
          <w:rFonts w:ascii="Tahoma" w:hAnsi="Tahoma" w:cs="Tahoma"/>
          <w:sz w:val="32"/>
          <w:szCs w:val="32"/>
          <w:rtl/>
        </w:rPr>
        <w:t>ــــ</w:t>
      </w:r>
      <w:r w:rsidRPr="006E04E4">
        <w:rPr>
          <w:rFonts w:ascii="Arial Narrow" w:hAnsi="Arial Narrow" w:cs="Tahoma" w:hint="cs"/>
          <w:sz w:val="32"/>
          <w:szCs w:val="32"/>
          <w:rtl/>
        </w:rPr>
        <w:t>ة</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وكن عونها عدلا، لا </w:t>
      </w:r>
      <w:proofErr w:type="gramStart"/>
      <w:r w:rsidRPr="006E04E4">
        <w:rPr>
          <w:rFonts w:ascii="Arial Narrow" w:hAnsi="Arial Narrow" w:cs="Tahoma" w:hint="cs"/>
          <w:sz w:val="32"/>
          <w:szCs w:val="32"/>
          <w:rtl/>
        </w:rPr>
        <w:t>قوي</w:t>
      </w:r>
      <w:r w:rsidRPr="00611B7E">
        <w:rPr>
          <w:rFonts w:ascii="Tahoma" w:hAnsi="Tahoma" w:cs="Tahoma"/>
          <w:sz w:val="32"/>
          <w:szCs w:val="32"/>
          <w:rtl/>
        </w:rPr>
        <w:t>ــ</w:t>
      </w:r>
      <w:r w:rsidRPr="006E04E4">
        <w:rPr>
          <w:rFonts w:ascii="Arial Narrow" w:hAnsi="Arial Narrow" w:cs="Tahoma" w:hint="cs"/>
          <w:sz w:val="32"/>
          <w:szCs w:val="32"/>
          <w:rtl/>
        </w:rPr>
        <w:t>ا</w:t>
      </w:r>
      <w:proofErr w:type="gramEnd"/>
      <w:r w:rsidRPr="006E04E4">
        <w:rPr>
          <w:rFonts w:ascii="Arial Narrow" w:hAnsi="Arial Narrow" w:cs="Tahoma" w:hint="cs"/>
          <w:sz w:val="32"/>
          <w:szCs w:val="32"/>
          <w:rtl/>
        </w:rPr>
        <w:t>، وباقي</w:t>
      </w:r>
      <w:r w:rsidRPr="00611B7E">
        <w:rPr>
          <w:rFonts w:ascii="Tahoma" w:hAnsi="Tahoma" w:cs="Tahoma"/>
          <w:sz w:val="32"/>
          <w:szCs w:val="32"/>
          <w:rtl/>
        </w:rPr>
        <w:t>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ويا مال</w:t>
      </w:r>
      <w:r w:rsidRPr="00611B7E">
        <w:rPr>
          <w:rFonts w:ascii="Tahoma" w:hAnsi="Tahoma" w:cs="Tahoma"/>
          <w:sz w:val="32"/>
          <w:szCs w:val="32"/>
          <w:rtl/>
        </w:rPr>
        <w:t>ــ</w:t>
      </w:r>
      <w:r w:rsidRPr="006E04E4">
        <w:rPr>
          <w:rFonts w:ascii="Arial Narrow" w:hAnsi="Arial Narrow" w:cs="Tahoma" w:hint="cs"/>
          <w:sz w:val="32"/>
          <w:szCs w:val="32"/>
          <w:rtl/>
        </w:rPr>
        <w:t xml:space="preserve">ك، حق، </w:t>
      </w:r>
      <w:proofErr w:type="gramStart"/>
      <w:r w:rsidRPr="006E04E4">
        <w:rPr>
          <w:rFonts w:ascii="Arial Narrow" w:hAnsi="Arial Narrow" w:cs="Tahoma" w:hint="cs"/>
          <w:sz w:val="32"/>
          <w:szCs w:val="32"/>
          <w:rtl/>
        </w:rPr>
        <w:t>مجي</w:t>
      </w:r>
      <w:r w:rsidRPr="00611B7E">
        <w:rPr>
          <w:rFonts w:ascii="Tahoma" w:hAnsi="Tahoma" w:cs="Tahoma"/>
          <w:sz w:val="32"/>
          <w:szCs w:val="32"/>
          <w:rtl/>
        </w:rPr>
        <w:t>ــــ</w:t>
      </w:r>
      <w:r w:rsidRPr="006E04E4">
        <w:rPr>
          <w:rFonts w:ascii="Arial Narrow" w:hAnsi="Arial Narrow" w:cs="Tahoma" w:hint="cs"/>
          <w:sz w:val="32"/>
          <w:szCs w:val="32"/>
          <w:rtl/>
        </w:rPr>
        <w:t>د</w:t>
      </w:r>
      <w:proofErr w:type="gramEnd"/>
      <w:r w:rsidRPr="006E04E4">
        <w:rPr>
          <w:rFonts w:ascii="Arial Narrow" w:hAnsi="Arial Narrow" w:cs="Tahoma" w:hint="cs"/>
          <w:sz w:val="32"/>
          <w:szCs w:val="32"/>
          <w:rtl/>
        </w:rPr>
        <w:t>، وواح</w:t>
      </w:r>
      <w:r w:rsidRPr="00611B7E">
        <w:rPr>
          <w:rFonts w:ascii="Tahoma" w:hAnsi="Tahoma" w:cs="Tahoma"/>
          <w:sz w:val="32"/>
          <w:szCs w:val="32"/>
          <w:rtl/>
        </w:rPr>
        <w:t>ـــ</w:t>
      </w:r>
      <w:r w:rsidRPr="006E04E4">
        <w:rPr>
          <w:rFonts w:ascii="Arial Narrow" w:hAnsi="Arial Narrow" w:cs="Tahoma" w:hint="cs"/>
          <w:sz w:val="32"/>
          <w:szCs w:val="32"/>
          <w:rtl/>
        </w:rPr>
        <w:t>د</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كفى بك جب</w:t>
      </w:r>
      <w:r w:rsidRPr="00611B7E">
        <w:rPr>
          <w:rFonts w:ascii="Tahoma" w:hAnsi="Tahoma" w:cs="Tahoma"/>
          <w:sz w:val="32"/>
          <w:szCs w:val="32"/>
          <w:rtl/>
        </w:rPr>
        <w:t>ــ</w:t>
      </w:r>
      <w:r w:rsidRPr="006E04E4">
        <w:rPr>
          <w:rFonts w:ascii="Arial Narrow" w:hAnsi="Arial Narrow" w:cs="Tahoma" w:hint="cs"/>
          <w:sz w:val="32"/>
          <w:szCs w:val="32"/>
          <w:rtl/>
        </w:rPr>
        <w:t>ارا تص</w:t>
      </w:r>
      <w:r w:rsidRPr="00611B7E">
        <w:rPr>
          <w:rFonts w:ascii="Tahoma" w:hAnsi="Tahoma" w:cs="Tahoma"/>
          <w:sz w:val="32"/>
          <w:szCs w:val="32"/>
          <w:rtl/>
        </w:rPr>
        <w:t>ــــ</w:t>
      </w:r>
      <w:r w:rsidRPr="006E04E4">
        <w:rPr>
          <w:rFonts w:ascii="Arial Narrow" w:hAnsi="Arial Narrow" w:cs="Tahoma" w:hint="cs"/>
          <w:sz w:val="32"/>
          <w:szCs w:val="32"/>
          <w:rtl/>
        </w:rPr>
        <w:t xml:space="preserve">د </w:t>
      </w:r>
      <w:proofErr w:type="spellStart"/>
      <w:r w:rsidRPr="006E04E4">
        <w:rPr>
          <w:rFonts w:ascii="Arial Narrow" w:hAnsi="Arial Narrow" w:cs="Tahoma" w:hint="cs"/>
          <w:sz w:val="32"/>
          <w:szCs w:val="32"/>
          <w:rtl/>
        </w:rPr>
        <w:t>العوادي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وأن</w:t>
      </w:r>
      <w:r w:rsidRPr="00611B7E">
        <w:rPr>
          <w:rFonts w:ascii="Tahoma" w:hAnsi="Tahoma" w:cs="Tahoma"/>
          <w:sz w:val="32"/>
          <w:szCs w:val="32"/>
          <w:rtl/>
        </w:rPr>
        <w:t>ــ</w:t>
      </w:r>
      <w:r w:rsidRPr="006E04E4">
        <w:rPr>
          <w:rFonts w:ascii="Arial Narrow" w:hAnsi="Arial Narrow" w:cs="Tahoma" w:hint="cs"/>
          <w:sz w:val="32"/>
          <w:szCs w:val="32"/>
          <w:rtl/>
        </w:rPr>
        <w:t xml:space="preserve">ت بصير، </w:t>
      </w:r>
      <w:proofErr w:type="gramStart"/>
      <w:r w:rsidRPr="006E04E4">
        <w:rPr>
          <w:rFonts w:ascii="Arial Narrow" w:hAnsi="Arial Narrow" w:cs="Tahoma" w:hint="cs"/>
          <w:sz w:val="32"/>
          <w:szCs w:val="32"/>
          <w:rtl/>
        </w:rPr>
        <w:t>خال</w:t>
      </w:r>
      <w:r w:rsidRPr="00611B7E">
        <w:rPr>
          <w:rFonts w:ascii="Tahoma" w:hAnsi="Tahoma" w:cs="Tahoma"/>
          <w:sz w:val="32"/>
          <w:szCs w:val="32"/>
          <w:rtl/>
        </w:rPr>
        <w:t>ــــ</w:t>
      </w:r>
      <w:r w:rsidRPr="006E04E4">
        <w:rPr>
          <w:rFonts w:ascii="Arial Narrow" w:hAnsi="Arial Narrow" w:cs="Tahoma" w:hint="cs"/>
          <w:sz w:val="32"/>
          <w:szCs w:val="32"/>
          <w:rtl/>
        </w:rPr>
        <w:t>ق</w:t>
      </w:r>
      <w:proofErr w:type="gramEnd"/>
      <w:r w:rsidRPr="006E04E4">
        <w:rPr>
          <w:rFonts w:ascii="Arial Narrow" w:hAnsi="Arial Narrow" w:cs="Tahoma" w:hint="cs"/>
          <w:sz w:val="32"/>
          <w:szCs w:val="32"/>
          <w:rtl/>
        </w:rPr>
        <w:t>، ومهيم</w:t>
      </w:r>
      <w:r w:rsidRPr="00611B7E">
        <w:rPr>
          <w:rFonts w:ascii="Tahoma" w:hAnsi="Tahoma" w:cs="Tahoma"/>
          <w:sz w:val="32"/>
          <w:szCs w:val="32"/>
          <w:rtl/>
        </w:rPr>
        <w:t>ـــــ</w:t>
      </w:r>
      <w:r w:rsidRPr="006E04E4">
        <w:rPr>
          <w:rFonts w:ascii="Arial Narrow" w:hAnsi="Arial Narrow" w:cs="Tahoma" w:hint="cs"/>
          <w:sz w:val="32"/>
          <w:szCs w:val="32"/>
          <w:rtl/>
        </w:rPr>
        <w:t>ن</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عليم</w:t>
      </w:r>
      <w:proofErr w:type="gramEnd"/>
      <w:r w:rsidRPr="006E04E4">
        <w:rPr>
          <w:rFonts w:ascii="Arial Narrow" w:hAnsi="Arial Narrow" w:cs="Tahoma" w:hint="cs"/>
          <w:sz w:val="32"/>
          <w:szCs w:val="32"/>
          <w:rtl/>
        </w:rPr>
        <w:t>، وقهار لم</w:t>
      </w:r>
      <w:r w:rsidRPr="00611B7E">
        <w:rPr>
          <w:rFonts w:ascii="Tahoma" w:hAnsi="Tahoma" w:cs="Tahoma"/>
          <w:sz w:val="32"/>
          <w:szCs w:val="32"/>
          <w:rtl/>
        </w:rPr>
        <w:t>ــــ</w:t>
      </w:r>
      <w:r w:rsidRPr="006E04E4">
        <w:rPr>
          <w:rFonts w:ascii="Arial Narrow" w:hAnsi="Arial Narrow" w:cs="Tahoma" w:hint="cs"/>
          <w:sz w:val="32"/>
          <w:szCs w:val="32"/>
          <w:rtl/>
        </w:rPr>
        <w:t>ن كان طاغي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غفور</w:t>
      </w:r>
      <w:proofErr w:type="gramEnd"/>
      <w:r w:rsidRPr="006E04E4">
        <w:rPr>
          <w:rFonts w:ascii="Arial Narrow" w:hAnsi="Arial Narrow" w:cs="Tahoma" w:hint="cs"/>
          <w:sz w:val="32"/>
          <w:szCs w:val="32"/>
          <w:rtl/>
        </w:rPr>
        <w:t>، ورزاق، وشك</w:t>
      </w:r>
      <w:r w:rsidRPr="00611B7E">
        <w:rPr>
          <w:rFonts w:ascii="Tahoma" w:hAnsi="Tahoma" w:cs="Tahoma"/>
          <w:sz w:val="32"/>
          <w:szCs w:val="32"/>
          <w:rtl/>
        </w:rPr>
        <w:t>ــ</w:t>
      </w:r>
      <w:r w:rsidRPr="006E04E4">
        <w:rPr>
          <w:rFonts w:ascii="Arial Narrow" w:hAnsi="Arial Narrow" w:cs="Tahoma" w:hint="cs"/>
          <w:sz w:val="32"/>
          <w:szCs w:val="32"/>
          <w:rtl/>
        </w:rPr>
        <w:t>ور، وواس</w:t>
      </w:r>
      <w:r w:rsidRPr="00611B7E">
        <w:rPr>
          <w:rFonts w:ascii="Tahoma" w:hAnsi="Tahoma" w:cs="Tahoma"/>
          <w:sz w:val="32"/>
          <w:szCs w:val="32"/>
          <w:rtl/>
        </w:rPr>
        <w:t>ــــ</w:t>
      </w:r>
      <w:r w:rsidRPr="006E04E4">
        <w:rPr>
          <w:rFonts w:ascii="Arial Narrow" w:hAnsi="Arial Narrow" w:cs="Tahoma" w:hint="cs"/>
          <w:sz w:val="32"/>
          <w:szCs w:val="32"/>
          <w:rtl/>
        </w:rPr>
        <w:t>ع</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فأعظم ب</w:t>
      </w:r>
      <w:r w:rsidRPr="00611B7E">
        <w:rPr>
          <w:rFonts w:ascii="Tahoma" w:hAnsi="Tahoma" w:cs="Tahoma"/>
          <w:sz w:val="32"/>
          <w:szCs w:val="32"/>
          <w:rtl/>
        </w:rPr>
        <w:t>ــ</w:t>
      </w:r>
      <w:r w:rsidRPr="006E04E4">
        <w:rPr>
          <w:rFonts w:ascii="Arial Narrow" w:hAnsi="Arial Narrow" w:cs="Tahoma" w:hint="cs"/>
          <w:sz w:val="32"/>
          <w:szCs w:val="32"/>
          <w:rtl/>
        </w:rPr>
        <w:t>ه حيا حفيظ</w:t>
      </w:r>
      <w:r w:rsidRPr="00611B7E">
        <w:rPr>
          <w:rFonts w:ascii="Tahoma" w:hAnsi="Tahoma" w:cs="Tahoma"/>
          <w:sz w:val="32"/>
          <w:szCs w:val="32"/>
          <w:rtl/>
        </w:rPr>
        <w:t>ــ</w:t>
      </w:r>
      <w:r w:rsidRPr="006E04E4">
        <w:rPr>
          <w:rFonts w:ascii="Arial Narrow" w:hAnsi="Arial Narrow" w:cs="Tahoma" w:hint="cs"/>
          <w:sz w:val="32"/>
          <w:szCs w:val="32"/>
          <w:rtl/>
        </w:rPr>
        <w:t>ا ووالي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سلام</w:t>
      </w:r>
      <w:proofErr w:type="gramEnd"/>
      <w:r w:rsidRPr="006E04E4">
        <w:rPr>
          <w:rFonts w:ascii="Arial Narrow" w:hAnsi="Arial Narrow" w:cs="Tahoma" w:hint="cs"/>
          <w:sz w:val="32"/>
          <w:szCs w:val="32"/>
          <w:rtl/>
        </w:rPr>
        <w:t xml:space="preserve">، </w:t>
      </w:r>
      <w:proofErr w:type="spellStart"/>
      <w:r w:rsidRPr="006E04E4">
        <w:rPr>
          <w:rFonts w:ascii="Arial Narrow" w:hAnsi="Arial Narrow" w:cs="Tahoma" w:hint="cs"/>
          <w:sz w:val="32"/>
          <w:szCs w:val="32"/>
          <w:rtl/>
        </w:rPr>
        <w:t>وفت</w:t>
      </w:r>
      <w:r w:rsidRPr="00611B7E">
        <w:rPr>
          <w:rFonts w:ascii="Tahoma" w:hAnsi="Tahoma" w:cs="Tahoma"/>
          <w:sz w:val="32"/>
          <w:szCs w:val="32"/>
          <w:rtl/>
        </w:rPr>
        <w:t>ــــ</w:t>
      </w:r>
      <w:r w:rsidRPr="006E04E4">
        <w:rPr>
          <w:rFonts w:ascii="Arial Narrow" w:hAnsi="Arial Narrow" w:cs="Tahoma" w:hint="cs"/>
          <w:sz w:val="32"/>
          <w:szCs w:val="32"/>
          <w:rtl/>
        </w:rPr>
        <w:t>اح</w:t>
      </w:r>
      <w:proofErr w:type="spellEnd"/>
      <w:r w:rsidRPr="006E04E4">
        <w:rPr>
          <w:rFonts w:ascii="Arial Narrow" w:hAnsi="Arial Narrow" w:cs="Tahoma" w:hint="cs"/>
          <w:sz w:val="32"/>
          <w:szCs w:val="32"/>
          <w:rtl/>
        </w:rPr>
        <w:t>، معز، وراف</w:t>
      </w:r>
      <w:r w:rsidRPr="00611B7E">
        <w:rPr>
          <w:rFonts w:ascii="Tahoma" w:hAnsi="Tahoma" w:cs="Tahoma"/>
          <w:sz w:val="32"/>
          <w:szCs w:val="32"/>
          <w:rtl/>
        </w:rPr>
        <w:t>ــــــــ</w:t>
      </w:r>
      <w:r w:rsidRPr="006E04E4">
        <w:rPr>
          <w:rFonts w:ascii="Arial Narrow" w:hAnsi="Arial Narrow" w:cs="Tahoma" w:hint="cs"/>
          <w:sz w:val="32"/>
          <w:szCs w:val="32"/>
          <w:rtl/>
        </w:rPr>
        <w:t>ع</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جليل</w:t>
      </w:r>
      <w:proofErr w:type="gramEnd"/>
      <w:r w:rsidRPr="006E04E4">
        <w:rPr>
          <w:rFonts w:ascii="Arial Narrow" w:hAnsi="Arial Narrow" w:cs="Tahoma" w:hint="cs"/>
          <w:sz w:val="32"/>
          <w:szCs w:val="32"/>
          <w:rtl/>
        </w:rPr>
        <w:t>، كري</w:t>
      </w:r>
      <w:r w:rsidRPr="00611B7E">
        <w:rPr>
          <w:rFonts w:ascii="Tahoma" w:hAnsi="Tahoma" w:cs="Tahoma"/>
          <w:sz w:val="32"/>
          <w:szCs w:val="32"/>
          <w:rtl/>
        </w:rPr>
        <w:t>ــ</w:t>
      </w:r>
      <w:r w:rsidRPr="006E04E4">
        <w:rPr>
          <w:rFonts w:ascii="Arial Narrow" w:hAnsi="Arial Narrow" w:cs="Tahoma" w:hint="cs"/>
          <w:sz w:val="32"/>
          <w:szCs w:val="32"/>
          <w:rtl/>
        </w:rPr>
        <w:t>م، لا يخي</w:t>
      </w:r>
      <w:r w:rsidRPr="00611B7E">
        <w:rPr>
          <w:rFonts w:ascii="Tahoma" w:hAnsi="Tahoma" w:cs="Tahoma"/>
          <w:sz w:val="32"/>
          <w:szCs w:val="32"/>
          <w:rtl/>
        </w:rPr>
        <w:t>ــــ</w:t>
      </w:r>
      <w:r w:rsidRPr="006E04E4">
        <w:rPr>
          <w:rFonts w:ascii="Arial Narrow" w:hAnsi="Arial Narrow" w:cs="Tahoma" w:hint="cs"/>
          <w:sz w:val="32"/>
          <w:szCs w:val="32"/>
          <w:rtl/>
        </w:rPr>
        <w:t>ب راجي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فيا مؤمن، </w:t>
      </w:r>
      <w:proofErr w:type="gramStart"/>
      <w:r w:rsidRPr="006E04E4">
        <w:rPr>
          <w:rFonts w:ascii="Arial Narrow" w:hAnsi="Arial Narrow" w:cs="Tahoma" w:hint="cs"/>
          <w:sz w:val="32"/>
          <w:szCs w:val="32"/>
          <w:rtl/>
        </w:rPr>
        <w:t>آم</w:t>
      </w:r>
      <w:r w:rsidRPr="00611B7E">
        <w:rPr>
          <w:rFonts w:ascii="Tahoma" w:hAnsi="Tahoma" w:cs="Tahoma"/>
          <w:sz w:val="32"/>
          <w:szCs w:val="32"/>
          <w:rtl/>
        </w:rPr>
        <w:t>ـــ</w:t>
      </w:r>
      <w:r w:rsidRPr="006E04E4">
        <w:rPr>
          <w:rFonts w:ascii="Arial Narrow" w:hAnsi="Arial Narrow" w:cs="Tahoma" w:hint="cs"/>
          <w:sz w:val="32"/>
          <w:szCs w:val="32"/>
          <w:rtl/>
        </w:rPr>
        <w:t>ن</w:t>
      </w:r>
      <w:proofErr w:type="gramEnd"/>
      <w:r w:rsidRPr="006E04E4">
        <w:rPr>
          <w:rFonts w:ascii="Arial Narrow" w:hAnsi="Arial Narrow" w:cs="Tahoma" w:hint="cs"/>
          <w:sz w:val="32"/>
          <w:szCs w:val="32"/>
          <w:rtl/>
        </w:rPr>
        <w:t xml:space="preserve"> مخ</w:t>
      </w:r>
      <w:r w:rsidRPr="00611B7E">
        <w:rPr>
          <w:rFonts w:ascii="Tahoma" w:hAnsi="Tahoma" w:cs="Tahoma"/>
          <w:sz w:val="32"/>
          <w:szCs w:val="32"/>
          <w:rtl/>
        </w:rPr>
        <w:t>ــــ</w:t>
      </w:r>
      <w:r w:rsidRPr="006E04E4">
        <w:rPr>
          <w:rFonts w:ascii="Arial Narrow" w:hAnsi="Arial Narrow" w:cs="Tahoma" w:hint="cs"/>
          <w:sz w:val="32"/>
          <w:szCs w:val="32"/>
          <w:rtl/>
        </w:rPr>
        <w:t>اوف أم</w:t>
      </w:r>
      <w:r w:rsidRPr="00611B7E">
        <w:rPr>
          <w:rFonts w:ascii="Tahoma" w:hAnsi="Tahoma" w:cs="Tahoma"/>
          <w:sz w:val="32"/>
          <w:szCs w:val="32"/>
          <w:rtl/>
        </w:rPr>
        <w:t>ـــ</w:t>
      </w:r>
      <w:r w:rsidRPr="006E04E4">
        <w:rPr>
          <w:rFonts w:ascii="Arial Narrow" w:hAnsi="Arial Narrow" w:cs="Tahoma" w:hint="cs"/>
          <w:sz w:val="32"/>
          <w:szCs w:val="32"/>
          <w:rtl/>
        </w:rPr>
        <w:t>ة</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أنت ترجي الغفار صفح</w:t>
      </w:r>
      <w:r w:rsidRPr="00611B7E">
        <w:rPr>
          <w:rFonts w:ascii="Tahoma" w:hAnsi="Tahoma" w:cs="Tahoma"/>
          <w:sz w:val="32"/>
          <w:szCs w:val="32"/>
          <w:rtl/>
        </w:rPr>
        <w:t>ــ</w:t>
      </w:r>
      <w:r w:rsidRPr="006E04E4">
        <w:rPr>
          <w:rFonts w:ascii="Arial Narrow" w:hAnsi="Arial Narrow" w:cs="Tahoma" w:hint="cs"/>
          <w:sz w:val="32"/>
          <w:szCs w:val="32"/>
          <w:rtl/>
        </w:rPr>
        <w:t>ا إلهي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فإن</w:t>
      </w:r>
      <w:r w:rsidRPr="00611B7E">
        <w:rPr>
          <w:rFonts w:ascii="Tahoma" w:hAnsi="Tahoma" w:cs="Tahoma"/>
          <w:sz w:val="32"/>
          <w:szCs w:val="32"/>
          <w:rtl/>
        </w:rPr>
        <w:t>ــــ</w:t>
      </w:r>
      <w:r w:rsidRPr="006E04E4">
        <w:rPr>
          <w:rFonts w:ascii="Arial Narrow" w:hAnsi="Arial Narrow" w:cs="Tahoma" w:hint="cs"/>
          <w:sz w:val="32"/>
          <w:szCs w:val="32"/>
          <w:rtl/>
        </w:rPr>
        <w:t>ك ث</w:t>
      </w:r>
      <w:r w:rsidRPr="00611B7E">
        <w:rPr>
          <w:rFonts w:ascii="Tahoma" w:hAnsi="Tahoma" w:cs="Tahoma"/>
          <w:sz w:val="32"/>
          <w:szCs w:val="32"/>
          <w:rtl/>
        </w:rPr>
        <w:t>ــــ</w:t>
      </w:r>
      <w:r w:rsidRPr="006E04E4">
        <w:rPr>
          <w:rFonts w:ascii="Arial Narrow" w:hAnsi="Arial Narrow" w:cs="Tahoma" w:hint="cs"/>
          <w:sz w:val="32"/>
          <w:szCs w:val="32"/>
          <w:rtl/>
        </w:rPr>
        <w:t xml:space="preserve">واب، </w:t>
      </w:r>
      <w:proofErr w:type="gramStart"/>
      <w:r w:rsidRPr="006E04E4">
        <w:rPr>
          <w:rFonts w:ascii="Arial Narrow" w:hAnsi="Arial Narrow" w:cs="Tahoma" w:hint="cs"/>
          <w:sz w:val="32"/>
          <w:szCs w:val="32"/>
          <w:rtl/>
        </w:rPr>
        <w:t>لطي</w:t>
      </w:r>
      <w:r w:rsidRPr="00611B7E">
        <w:rPr>
          <w:rFonts w:ascii="Tahoma" w:hAnsi="Tahoma" w:cs="Tahoma"/>
          <w:sz w:val="32"/>
          <w:szCs w:val="32"/>
          <w:rtl/>
        </w:rPr>
        <w:t>ـــ</w:t>
      </w:r>
      <w:r w:rsidRPr="006E04E4">
        <w:rPr>
          <w:rFonts w:ascii="Arial Narrow" w:hAnsi="Arial Narrow" w:cs="Tahoma" w:hint="cs"/>
          <w:sz w:val="32"/>
          <w:szCs w:val="32"/>
          <w:rtl/>
        </w:rPr>
        <w:t>ف</w:t>
      </w:r>
      <w:proofErr w:type="gramEnd"/>
      <w:r w:rsidRPr="006E04E4">
        <w:rPr>
          <w:rFonts w:ascii="Arial Narrow" w:hAnsi="Arial Narrow" w:cs="Tahoma" w:hint="cs"/>
          <w:sz w:val="32"/>
          <w:szCs w:val="32"/>
          <w:rtl/>
        </w:rPr>
        <w:t xml:space="preserve"> بخلق</w:t>
      </w:r>
      <w:r w:rsidRPr="00611B7E">
        <w:rPr>
          <w:rFonts w:ascii="Tahoma" w:hAnsi="Tahoma" w:cs="Tahoma"/>
          <w:sz w:val="32"/>
          <w:szCs w:val="32"/>
          <w:rtl/>
        </w:rPr>
        <w:t>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إذا بلغ الخطب الشديد </w:t>
      </w:r>
      <w:proofErr w:type="spellStart"/>
      <w:r w:rsidRPr="006E04E4">
        <w:rPr>
          <w:rFonts w:ascii="Arial Narrow" w:hAnsi="Arial Narrow" w:cs="Tahoma" w:hint="cs"/>
          <w:sz w:val="32"/>
          <w:szCs w:val="32"/>
          <w:rtl/>
        </w:rPr>
        <w:t>الترقي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سميع</w:t>
      </w:r>
      <w:proofErr w:type="gramEnd"/>
      <w:r w:rsidRPr="006E04E4">
        <w:rPr>
          <w:rFonts w:ascii="Arial Narrow" w:hAnsi="Arial Narrow" w:cs="Tahoma" w:hint="cs"/>
          <w:sz w:val="32"/>
          <w:szCs w:val="32"/>
          <w:rtl/>
        </w:rPr>
        <w:t>، خبي</w:t>
      </w:r>
      <w:r w:rsidRPr="00611B7E">
        <w:rPr>
          <w:rFonts w:ascii="Tahoma" w:hAnsi="Tahoma" w:cs="Tahoma"/>
          <w:sz w:val="32"/>
          <w:szCs w:val="32"/>
          <w:rtl/>
        </w:rPr>
        <w:t>ــ</w:t>
      </w:r>
      <w:r w:rsidRPr="006E04E4">
        <w:rPr>
          <w:rFonts w:ascii="Arial Narrow" w:hAnsi="Arial Narrow" w:cs="Tahoma" w:hint="cs"/>
          <w:sz w:val="32"/>
          <w:szCs w:val="32"/>
          <w:rtl/>
        </w:rPr>
        <w:t>ر، باس</w:t>
      </w:r>
      <w:r w:rsidRPr="00611B7E">
        <w:rPr>
          <w:rFonts w:ascii="Tahoma" w:hAnsi="Tahoma" w:cs="Tahoma"/>
          <w:sz w:val="32"/>
          <w:szCs w:val="32"/>
          <w:rtl/>
        </w:rPr>
        <w:t>ــ</w:t>
      </w:r>
      <w:r w:rsidRPr="006E04E4">
        <w:rPr>
          <w:rFonts w:ascii="Arial Narrow" w:hAnsi="Arial Narrow" w:cs="Tahoma" w:hint="cs"/>
          <w:sz w:val="32"/>
          <w:szCs w:val="32"/>
          <w:rtl/>
        </w:rPr>
        <w:t>ط، ومق</w:t>
      </w:r>
      <w:r w:rsidRPr="00611B7E">
        <w:rPr>
          <w:rFonts w:ascii="Tahoma" w:hAnsi="Tahoma" w:cs="Tahoma"/>
          <w:sz w:val="32"/>
          <w:szCs w:val="32"/>
          <w:rtl/>
        </w:rPr>
        <w:t>ـــ</w:t>
      </w:r>
      <w:r w:rsidRPr="006E04E4">
        <w:rPr>
          <w:rFonts w:ascii="Arial Narrow" w:hAnsi="Arial Narrow" w:cs="Tahoma" w:hint="cs"/>
          <w:sz w:val="32"/>
          <w:szCs w:val="32"/>
          <w:rtl/>
        </w:rPr>
        <w:t>دم</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له الحمد الأولى، له الحمد ثاني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وأن</w:t>
      </w:r>
      <w:r w:rsidRPr="00611B7E">
        <w:rPr>
          <w:rFonts w:ascii="Tahoma" w:hAnsi="Tahoma" w:cs="Tahoma"/>
          <w:sz w:val="32"/>
          <w:szCs w:val="32"/>
          <w:rtl/>
        </w:rPr>
        <w:t>ــــ</w:t>
      </w:r>
      <w:r w:rsidRPr="006E04E4">
        <w:rPr>
          <w:rFonts w:ascii="Arial Narrow" w:hAnsi="Arial Narrow" w:cs="Tahoma" w:hint="cs"/>
          <w:sz w:val="32"/>
          <w:szCs w:val="32"/>
          <w:rtl/>
        </w:rPr>
        <w:t xml:space="preserve">ت علي، يا كبير، </w:t>
      </w:r>
      <w:proofErr w:type="gramStart"/>
      <w:r w:rsidRPr="006E04E4">
        <w:rPr>
          <w:rFonts w:ascii="Arial Narrow" w:hAnsi="Arial Narrow" w:cs="Tahoma" w:hint="cs"/>
          <w:sz w:val="32"/>
          <w:szCs w:val="32"/>
          <w:rtl/>
        </w:rPr>
        <w:t>وماج</w:t>
      </w:r>
      <w:r w:rsidRPr="00611B7E">
        <w:rPr>
          <w:rFonts w:ascii="Tahoma" w:hAnsi="Tahoma" w:cs="Tahoma"/>
          <w:sz w:val="32"/>
          <w:szCs w:val="32"/>
          <w:rtl/>
        </w:rPr>
        <w:t>ــــــ</w:t>
      </w:r>
      <w:r w:rsidRPr="006E04E4">
        <w:rPr>
          <w:rFonts w:ascii="Arial Narrow" w:hAnsi="Arial Narrow" w:cs="Tahoma" w:hint="cs"/>
          <w:sz w:val="32"/>
          <w:szCs w:val="32"/>
          <w:rtl/>
        </w:rPr>
        <w:t>د</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ول</w:t>
      </w:r>
      <w:r w:rsidRPr="00611B7E">
        <w:rPr>
          <w:rFonts w:ascii="Tahoma" w:hAnsi="Tahoma" w:cs="Tahoma"/>
          <w:sz w:val="32"/>
          <w:szCs w:val="32"/>
          <w:rtl/>
        </w:rPr>
        <w:t>ــــ</w:t>
      </w:r>
      <w:r w:rsidRPr="006E04E4">
        <w:rPr>
          <w:rFonts w:ascii="Arial Narrow" w:hAnsi="Arial Narrow" w:cs="Tahoma" w:hint="cs"/>
          <w:sz w:val="32"/>
          <w:szCs w:val="32"/>
          <w:rtl/>
        </w:rPr>
        <w:t>ي، وقيوم تخف</w:t>
      </w:r>
      <w:r w:rsidRPr="00611B7E">
        <w:rPr>
          <w:rFonts w:ascii="Tahoma" w:hAnsi="Tahoma" w:cs="Tahoma"/>
          <w:sz w:val="32"/>
          <w:szCs w:val="32"/>
          <w:rtl/>
        </w:rPr>
        <w:t>ــــ</w:t>
      </w:r>
      <w:r w:rsidRPr="006E04E4">
        <w:rPr>
          <w:rFonts w:ascii="Arial Narrow" w:hAnsi="Arial Narrow" w:cs="Tahoma" w:hint="cs"/>
          <w:sz w:val="32"/>
          <w:szCs w:val="32"/>
          <w:rtl/>
        </w:rPr>
        <w:t xml:space="preserve">ف ما </w:t>
      </w:r>
      <w:proofErr w:type="spellStart"/>
      <w:r w:rsidRPr="006E04E4">
        <w:rPr>
          <w:rFonts w:ascii="Arial Narrow" w:hAnsi="Arial Narrow" w:cs="Tahoma" w:hint="cs"/>
          <w:sz w:val="32"/>
          <w:szCs w:val="32"/>
          <w:rtl/>
        </w:rPr>
        <w:t>بي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حكيم</w:t>
      </w:r>
      <w:proofErr w:type="gramEnd"/>
      <w:r w:rsidRPr="006E04E4">
        <w:rPr>
          <w:rFonts w:ascii="Arial Narrow" w:hAnsi="Arial Narrow" w:cs="Tahoma" w:hint="cs"/>
          <w:sz w:val="32"/>
          <w:szCs w:val="32"/>
          <w:rtl/>
        </w:rPr>
        <w:t>، ودود، باع</w:t>
      </w:r>
      <w:r w:rsidRPr="00611B7E">
        <w:rPr>
          <w:rFonts w:ascii="Tahoma" w:hAnsi="Tahoma" w:cs="Tahoma"/>
          <w:sz w:val="32"/>
          <w:szCs w:val="32"/>
          <w:rtl/>
        </w:rPr>
        <w:t>ــــــ</w:t>
      </w:r>
      <w:r w:rsidRPr="006E04E4">
        <w:rPr>
          <w:rFonts w:ascii="Arial Narrow" w:hAnsi="Arial Narrow" w:cs="Tahoma" w:hint="cs"/>
          <w:sz w:val="32"/>
          <w:szCs w:val="32"/>
          <w:rtl/>
        </w:rPr>
        <w:t>ث ومؤخ</w:t>
      </w:r>
      <w:r w:rsidRPr="00611B7E">
        <w:rPr>
          <w:rFonts w:ascii="Tahoma" w:hAnsi="Tahoma" w:cs="Tahoma"/>
          <w:sz w:val="32"/>
          <w:szCs w:val="32"/>
          <w:rtl/>
        </w:rPr>
        <w:t>ــــ</w:t>
      </w:r>
      <w:r w:rsidRPr="006E04E4">
        <w:rPr>
          <w:rFonts w:ascii="Arial Narrow" w:hAnsi="Arial Narrow" w:cs="Tahoma" w:hint="cs"/>
          <w:sz w:val="32"/>
          <w:szCs w:val="32"/>
          <w:rtl/>
        </w:rPr>
        <w:t>ر</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وكيل</w:t>
      </w:r>
      <w:proofErr w:type="gramEnd"/>
      <w:r w:rsidRPr="006E04E4">
        <w:rPr>
          <w:rFonts w:ascii="Arial Narrow" w:hAnsi="Arial Narrow" w:cs="Tahoma" w:hint="cs"/>
          <w:sz w:val="32"/>
          <w:szCs w:val="32"/>
          <w:rtl/>
        </w:rPr>
        <w:t>، متي</w:t>
      </w:r>
      <w:r w:rsidRPr="00611B7E">
        <w:rPr>
          <w:rFonts w:ascii="Tahoma" w:hAnsi="Tahoma" w:cs="Tahoma"/>
          <w:sz w:val="32"/>
          <w:szCs w:val="32"/>
          <w:rtl/>
        </w:rPr>
        <w:t>ــ</w:t>
      </w:r>
      <w:r w:rsidRPr="006E04E4">
        <w:rPr>
          <w:rFonts w:ascii="Arial Narrow" w:hAnsi="Arial Narrow" w:cs="Tahoma" w:hint="cs"/>
          <w:sz w:val="32"/>
          <w:szCs w:val="32"/>
          <w:rtl/>
        </w:rPr>
        <w:t>ن لا يمه</w:t>
      </w:r>
      <w:r w:rsidRPr="00611B7E">
        <w:rPr>
          <w:rFonts w:ascii="Tahoma" w:hAnsi="Tahoma" w:cs="Tahoma"/>
          <w:sz w:val="32"/>
          <w:szCs w:val="32"/>
          <w:rtl/>
        </w:rPr>
        <w:t>ـــــ</w:t>
      </w:r>
      <w:r w:rsidRPr="006E04E4">
        <w:rPr>
          <w:rFonts w:ascii="Arial Narrow" w:hAnsi="Arial Narrow" w:cs="Tahoma" w:hint="cs"/>
          <w:sz w:val="32"/>
          <w:szCs w:val="32"/>
          <w:rtl/>
        </w:rPr>
        <w:t>ل نابي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دعتك</w:t>
      </w:r>
      <w:proofErr w:type="gramEnd"/>
      <w:r w:rsidRPr="006E04E4">
        <w:rPr>
          <w:rFonts w:ascii="Arial Narrow" w:hAnsi="Arial Narrow" w:cs="Tahoma" w:hint="cs"/>
          <w:sz w:val="32"/>
          <w:szCs w:val="32"/>
          <w:rtl/>
        </w:rPr>
        <w:t xml:space="preserve"> يا محيي لتنعش أمت</w:t>
      </w:r>
      <w:r w:rsidRPr="00611B7E">
        <w:rPr>
          <w:rFonts w:ascii="Tahoma" w:hAnsi="Tahoma" w:cs="Tahoma"/>
          <w:sz w:val="32"/>
          <w:szCs w:val="32"/>
          <w:rtl/>
        </w:rPr>
        <w:t>ــــــ</w:t>
      </w:r>
      <w:r w:rsidRPr="006E04E4">
        <w:rPr>
          <w:rFonts w:ascii="Arial Narrow" w:hAnsi="Arial Narrow" w:cs="Tahoma" w:hint="cs"/>
          <w:sz w:val="32"/>
          <w:szCs w:val="32"/>
          <w:rtl/>
        </w:rPr>
        <w:t>ي</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معيد</w:t>
      </w:r>
      <w:proofErr w:type="gramEnd"/>
      <w:r w:rsidRPr="006E04E4">
        <w:rPr>
          <w:rFonts w:ascii="Arial Narrow" w:hAnsi="Arial Narrow" w:cs="Tahoma" w:hint="cs"/>
          <w:sz w:val="32"/>
          <w:szCs w:val="32"/>
          <w:rtl/>
        </w:rPr>
        <w:t xml:space="preserve"> تعيد الدين أبل</w:t>
      </w:r>
      <w:r w:rsidRPr="00611B7E">
        <w:rPr>
          <w:rFonts w:ascii="Tahoma" w:hAnsi="Tahoma" w:cs="Tahoma"/>
          <w:sz w:val="32"/>
          <w:szCs w:val="32"/>
          <w:rtl/>
        </w:rPr>
        <w:t>ــــ</w:t>
      </w:r>
      <w:r w:rsidRPr="006E04E4">
        <w:rPr>
          <w:rFonts w:ascii="Arial Narrow" w:hAnsi="Arial Narrow" w:cs="Tahoma" w:hint="cs"/>
          <w:sz w:val="32"/>
          <w:szCs w:val="32"/>
          <w:rtl/>
        </w:rPr>
        <w:t>ج زاهي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مقيت </w:t>
      </w:r>
      <w:proofErr w:type="spellStart"/>
      <w:r w:rsidRPr="006E04E4">
        <w:rPr>
          <w:rFonts w:ascii="Arial Narrow" w:hAnsi="Arial Narrow" w:cs="Tahoma" w:hint="cs"/>
          <w:sz w:val="32"/>
          <w:szCs w:val="32"/>
          <w:rtl/>
        </w:rPr>
        <w:t>أقت</w:t>
      </w:r>
      <w:proofErr w:type="spellEnd"/>
      <w:r w:rsidRPr="006E04E4">
        <w:rPr>
          <w:rFonts w:ascii="Arial Narrow" w:hAnsi="Arial Narrow" w:cs="Tahoma" w:hint="cs"/>
          <w:sz w:val="32"/>
          <w:szCs w:val="32"/>
          <w:rtl/>
        </w:rPr>
        <w:t xml:space="preserve"> قومي ربيع قلوبه</w:t>
      </w:r>
      <w:r w:rsidRPr="00611B7E">
        <w:rPr>
          <w:rFonts w:ascii="Tahoma" w:hAnsi="Tahoma" w:cs="Tahoma"/>
          <w:sz w:val="32"/>
          <w:szCs w:val="32"/>
          <w:rtl/>
        </w:rPr>
        <w:t>ــــ</w:t>
      </w:r>
      <w:r w:rsidRPr="006E04E4">
        <w:rPr>
          <w:rFonts w:ascii="Arial Narrow" w:hAnsi="Arial Narrow" w:cs="Tahoma" w:hint="cs"/>
          <w:sz w:val="32"/>
          <w:szCs w:val="32"/>
          <w:rtl/>
        </w:rPr>
        <w:t>م</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ومقتدر هي</w:t>
      </w:r>
      <w:r w:rsidRPr="00611B7E">
        <w:rPr>
          <w:rFonts w:ascii="Tahoma" w:hAnsi="Tahoma" w:cs="Tahoma"/>
          <w:sz w:val="32"/>
          <w:szCs w:val="32"/>
          <w:rtl/>
        </w:rPr>
        <w:t>ــ</w:t>
      </w:r>
      <w:r w:rsidRPr="006E04E4">
        <w:rPr>
          <w:rFonts w:ascii="Arial Narrow" w:hAnsi="Arial Narrow" w:cs="Tahoma" w:hint="cs"/>
          <w:sz w:val="32"/>
          <w:szCs w:val="32"/>
          <w:rtl/>
        </w:rPr>
        <w:t>ئ طبيب</w:t>
      </w:r>
      <w:r w:rsidRPr="00611B7E">
        <w:rPr>
          <w:rFonts w:ascii="Tahoma" w:hAnsi="Tahoma" w:cs="Tahoma"/>
          <w:sz w:val="32"/>
          <w:szCs w:val="32"/>
          <w:rtl/>
        </w:rPr>
        <w:t>ــــ</w:t>
      </w:r>
      <w:r w:rsidRPr="006E04E4">
        <w:rPr>
          <w:rFonts w:ascii="Arial Narrow" w:hAnsi="Arial Narrow" w:cs="Tahoma" w:hint="cs"/>
          <w:sz w:val="32"/>
          <w:szCs w:val="32"/>
          <w:rtl/>
        </w:rPr>
        <w:t>ا مداوي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قصدتك يا الله فارحم </w:t>
      </w:r>
      <w:proofErr w:type="spellStart"/>
      <w:r w:rsidRPr="006E04E4">
        <w:rPr>
          <w:rFonts w:ascii="Arial Narrow" w:hAnsi="Arial Narrow" w:cs="Tahoma" w:hint="cs"/>
          <w:sz w:val="32"/>
          <w:szCs w:val="32"/>
          <w:rtl/>
        </w:rPr>
        <w:t>شكايت</w:t>
      </w:r>
      <w:r w:rsidRPr="00611B7E">
        <w:rPr>
          <w:rFonts w:ascii="Tahoma" w:hAnsi="Tahoma" w:cs="Tahoma"/>
          <w:sz w:val="32"/>
          <w:szCs w:val="32"/>
          <w:rtl/>
        </w:rPr>
        <w:t>ــــ</w:t>
      </w:r>
      <w:r w:rsidRPr="006E04E4">
        <w:rPr>
          <w:rFonts w:ascii="Arial Narrow" w:hAnsi="Arial Narrow" w:cs="Tahoma" w:hint="cs"/>
          <w:sz w:val="32"/>
          <w:szCs w:val="32"/>
          <w:rtl/>
        </w:rPr>
        <w:t>ي</w:t>
      </w:r>
      <w:proofErr w:type="spell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وهيئ ل</w:t>
      </w:r>
      <w:r w:rsidRPr="00611B7E">
        <w:rPr>
          <w:rFonts w:ascii="Tahoma" w:hAnsi="Tahoma" w:cs="Tahoma"/>
          <w:sz w:val="32"/>
          <w:szCs w:val="32"/>
          <w:rtl/>
        </w:rPr>
        <w:t>ــ</w:t>
      </w:r>
      <w:r w:rsidRPr="006E04E4">
        <w:rPr>
          <w:rFonts w:ascii="Arial Narrow" w:hAnsi="Arial Narrow" w:cs="Tahoma" w:hint="cs"/>
          <w:sz w:val="32"/>
          <w:szCs w:val="32"/>
          <w:rtl/>
        </w:rPr>
        <w:t xml:space="preserve">دين الله أسدا </w:t>
      </w:r>
      <w:proofErr w:type="spellStart"/>
      <w:r w:rsidRPr="006E04E4">
        <w:rPr>
          <w:rFonts w:ascii="Arial Narrow" w:hAnsi="Arial Narrow" w:cs="Tahoma" w:hint="cs"/>
          <w:sz w:val="32"/>
          <w:szCs w:val="32"/>
          <w:rtl/>
        </w:rPr>
        <w:t>ضواري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حسيب</w:t>
      </w:r>
      <w:proofErr w:type="gramEnd"/>
      <w:r w:rsidRPr="006E04E4">
        <w:rPr>
          <w:rFonts w:ascii="Arial Narrow" w:hAnsi="Arial Narrow" w:cs="Tahoma" w:hint="cs"/>
          <w:sz w:val="32"/>
          <w:szCs w:val="32"/>
          <w:rtl/>
        </w:rPr>
        <w:t>، رقيب، مقسط في عطائه</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حميد</w:t>
      </w:r>
      <w:proofErr w:type="gramEnd"/>
      <w:r w:rsidRPr="006E04E4">
        <w:rPr>
          <w:rFonts w:ascii="Arial Narrow" w:hAnsi="Arial Narrow" w:cs="Tahoma" w:hint="cs"/>
          <w:sz w:val="32"/>
          <w:szCs w:val="32"/>
          <w:rtl/>
        </w:rPr>
        <w:t>، شهيد، ظاهر في خفاي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Default="003621DC" w:rsidP="003621DC">
      <w:pPr>
        <w:bidi/>
        <w:jc w:val="both"/>
        <w:rPr>
          <w:rFonts w:ascii="Arial Narrow" w:hAnsi="Arial Narrow" w:cs="Tahoma"/>
          <w:sz w:val="32"/>
          <w:szCs w:val="32"/>
          <w:rtl/>
        </w:rPr>
      </w:pPr>
    </w:p>
    <w:p w:rsidR="003621DC" w:rsidRDefault="003621DC" w:rsidP="003621DC">
      <w:pPr>
        <w:bidi/>
        <w:jc w:val="both"/>
        <w:rPr>
          <w:rFonts w:ascii="Arial Narrow" w:hAnsi="Arial Narrow" w:cs="Tahoma"/>
          <w:sz w:val="32"/>
          <w:szCs w:val="32"/>
          <w:rtl/>
        </w:rPr>
      </w:pP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ويا واجد، محص، غني، </w:t>
      </w:r>
      <w:proofErr w:type="gramStart"/>
      <w:r w:rsidRPr="006E04E4">
        <w:rPr>
          <w:rFonts w:ascii="Arial Narrow" w:hAnsi="Arial Narrow" w:cs="Tahoma" w:hint="cs"/>
          <w:sz w:val="32"/>
          <w:szCs w:val="32"/>
          <w:rtl/>
        </w:rPr>
        <w:t>وق</w:t>
      </w:r>
      <w:r w:rsidRPr="00611B7E">
        <w:rPr>
          <w:rFonts w:ascii="Tahoma" w:hAnsi="Tahoma" w:cs="Tahoma"/>
          <w:sz w:val="32"/>
          <w:szCs w:val="32"/>
          <w:rtl/>
        </w:rPr>
        <w:t>ــــــ</w:t>
      </w:r>
      <w:r w:rsidRPr="006E04E4">
        <w:rPr>
          <w:rFonts w:ascii="Arial Narrow" w:hAnsi="Arial Narrow" w:cs="Tahoma" w:hint="cs"/>
          <w:sz w:val="32"/>
          <w:szCs w:val="32"/>
          <w:rtl/>
        </w:rPr>
        <w:t>ادر</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ويا صمد، مغن بقيت </w:t>
      </w:r>
      <w:proofErr w:type="spellStart"/>
      <w:r w:rsidRPr="006E04E4">
        <w:rPr>
          <w:rFonts w:ascii="Arial Narrow" w:hAnsi="Arial Narrow" w:cs="Tahoma" w:hint="cs"/>
          <w:sz w:val="32"/>
          <w:szCs w:val="32"/>
          <w:rtl/>
        </w:rPr>
        <w:t>المواشي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ويا أول يسمو ولا شيء قبل</w:t>
      </w:r>
      <w:r w:rsidRPr="00611B7E">
        <w:rPr>
          <w:rFonts w:ascii="Tahoma" w:hAnsi="Tahoma" w:cs="Tahoma"/>
          <w:sz w:val="32"/>
          <w:szCs w:val="32"/>
          <w:rtl/>
        </w:rPr>
        <w:t>ــــــ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ويا آخر يبقى ويفني </w:t>
      </w:r>
      <w:proofErr w:type="spellStart"/>
      <w:r w:rsidRPr="006E04E4">
        <w:rPr>
          <w:rFonts w:ascii="Arial Narrow" w:hAnsi="Arial Narrow" w:cs="Tahoma" w:hint="cs"/>
          <w:sz w:val="32"/>
          <w:szCs w:val="32"/>
          <w:rtl/>
        </w:rPr>
        <w:t>الفواني</w:t>
      </w:r>
      <w:r w:rsidRPr="00611B7E">
        <w:rPr>
          <w:rFonts w:ascii="Tahoma" w:hAnsi="Tahoma" w:cs="Tahoma"/>
          <w:sz w:val="32"/>
          <w:szCs w:val="32"/>
          <w:rtl/>
        </w:rPr>
        <w:t>ــــــ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ويا جامع، نور، </w:t>
      </w:r>
      <w:proofErr w:type="gramStart"/>
      <w:r w:rsidRPr="006E04E4">
        <w:rPr>
          <w:rFonts w:ascii="Arial Narrow" w:hAnsi="Arial Narrow" w:cs="Tahoma" w:hint="cs"/>
          <w:sz w:val="32"/>
          <w:szCs w:val="32"/>
          <w:rtl/>
        </w:rPr>
        <w:t>ب</w:t>
      </w:r>
      <w:r w:rsidRPr="00611B7E">
        <w:rPr>
          <w:rFonts w:ascii="Tahoma" w:hAnsi="Tahoma" w:cs="Tahoma"/>
          <w:sz w:val="32"/>
          <w:szCs w:val="32"/>
          <w:rtl/>
        </w:rPr>
        <w:t>ــــــ</w:t>
      </w:r>
      <w:r w:rsidRPr="006E04E4">
        <w:rPr>
          <w:rFonts w:ascii="Arial Narrow" w:hAnsi="Arial Narrow" w:cs="Tahoma" w:hint="cs"/>
          <w:sz w:val="32"/>
          <w:szCs w:val="32"/>
          <w:rtl/>
        </w:rPr>
        <w:t>ديع</w:t>
      </w:r>
      <w:proofErr w:type="gramEnd"/>
      <w:r w:rsidRPr="006E04E4">
        <w:rPr>
          <w:rFonts w:ascii="Arial Narrow" w:hAnsi="Arial Narrow" w:cs="Tahoma" w:hint="cs"/>
          <w:sz w:val="32"/>
          <w:szCs w:val="32"/>
          <w:rtl/>
        </w:rPr>
        <w:t xml:space="preserve"> وناف</w:t>
      </w:r>
      <w:r w:rsidRPr="00611B7E">
        <w:rPr>
          <w:rFonts w:ascii="Tahoma" w:hAnsi="Tahoma" w:cs="Tahoma"/>
          <w:sz w:val="32"/>
          <w:szCs w:val="32"/>
          <w:rtl/>
        </w:rPr>
        <w:t>ــــــ</w:t>
      </w:r>
      <w:r w:rsidRPr="006E04E4">
        <w:rPr>
          <w:rFonts w:ascii="Arial Narrow" w:hAnsi="Arial Narrow" w:cs="Tahoma" w:hint="cs"/>
          <w:sz w:val="32"/>
          <w:szCs w:val="32"/>
          <w:rtl/>
        </w:rPr>
        <w:t>ع</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تجلى على الإسلام بالنصر باديا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وأنت مميت، يا صب</w:t>
      </w:r>
      <w:r w:rsidRPr="00611B7E">
        <w:rPr>
          <w:rFonts w:ascii="Tahoma" w:hAnsi="Tahoma" w:cs="Tahoma"/>
          <w:sz w:val="32"/>
          <w:szCs w:val="32"/>
          <w:rtl/>
        </w:rPr>
        <w:t>ــ</w:t>
      </w:r>
      <w:r w:rsidRPr="006E04E4">
        <w:rPr>
          <w:rFonts w:ascii="Arial Narrow" w:hAnsi="Arial Narrow" w:cs="Tahoma" w:hint="cs"/>
          <w:sz w:val="32"/>
          <w:szCs w:val="32"/>
          <w:rtl/>
        </w:rPr>
        <w:t>ور، ومان</w:t>
      </w:r>
      <w:r w:rsidRPr="00611B7E">
        <w:rPr>
          <w:rFonts w:ascii="Tahoma" w:hAnsi="Tahoma" w:cs="Tahoma"/>
          <w:sz w:val="32"/>
          <w:szCs w:val="32"/>
          <w:rtl/>
        </w:rPr>
        <w:t>ــــــ</w:t>
      </w:r>
      <w:r w:rsidRPr="006E04E4">
        <w:rPr>
          <w:rFonts w:ascii="Arial Narrow" w:hAnsi="Arial Narrow" w:cs="Tahoma" w:hint="cs"/>
          <w:sz w:val="32"/>
          <w:szCs w:val="32"/>
          <w:rtl/>
        </w:rPr>
        <w:t>ع</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أمت كل خوان ع</w:t>
      </w:r>
      <w:r w:rsidRPr="00611B7E">
        <w:rPr>
          <w:rFonts w:ascii="Tahoma" w:hAnsi="Tahoma" w:cs="Tahoma"/>
          <w:sz w:val="32"/>
          <w:szCs w:val="32"/>
          <w:rtl/>
        </w:rPr>
        <w:t>ــــ</w:t>
      </w:r>
      <w:r w:rsidRPr="006E04E4">
        <w:rPr>
          <w:rFonts w:ascii="Arial Narrow" w:hAnsi="Arial Narrow" w:cs="Tahoma" w:hint="cs"/>
          <w:sz w:val="32"/>
          <w:szCs w:val="32"/>
          <w:rtl/>
        </w:rPr>
        <w:t>دوا مرثي</w:t>
      </w:r>
      <w:r w:rsidRPr="00611B7E">
        <w:rPr>
          <w:rFonts w:ascii="Tahoma" w:hAnsi="Tahoma" w:cs="Tahoma"/>
          <w:sz w:val="32"/>
          <w:szCs w:val="32"/>
          <w:rtl/>
        </w:rPr>
        <w:t>ــــــ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ويا متعال، </w:t>
      </w:r>
      <w:proofErr w:type="gramStart"/>
      <w:r w:rsidRPr="006E04E4">
        <w:rPr>
          <w:rFonts w:ascii="Arial Narrow" w:hAnsi="Arial Narrow" w:cs="Tahoma" w:hint="cs"/>
          <w:sz w:val="32"/>
          <w:szCs w:val="32"/>
          <w:rtl/>
        </w:rPr>
        <w:t>باط</w:t>
      </w:r>
      <w:r w:rsidRPr="00611B7E">
        <w:rPr>
          <w:rFonts w:ascii="Tahoma" w:hAnsi="Tahoma" w:cs="Tahoma"/>
          <w:sz w:val="32"/>
          <w:szCs w:val="32"/>
          <w:rtl/>
        </w:rPr>
        <w:t>ــــــــ</w:t>
      </w:r>
      <w:r w:rsidRPr="006E04E4">
        <w:rPr>
          <w:rFonts w:ascii="Arial Narrow" w:hAnsi="Arial Narrow" w:cs="Tahoma" w:hint="cs"/>
          <w:sz w:val="32"/>
          <w:szCs w:val="32"/>
          <w:rtl/>
        </w:rPr>
        <w:t>ن</w:t>
      </w:r>
      <w:proofErr w:type="gramEnd"/>
      <w:r w:rsidRPr="006E04E4">
        <w:rPr>
          <w:rFonts w:ascii="Arial Narrow" w:hAnsi="Arial Narrow" w:cs="Tahoma" w:hint="cs"/>
          <w:sz w:val="32"/>
          <w:szCs w:val="32"/>
          <w:rtl/>
        </w:rPr>
        <w:t>، متكب</w:t>
      </w:r>
      <w:r w:rsidRPr="00611B7E">
        <w:rPr>
          <w:rFonts w:ascii="Tahoma" w:hAnsi="Tahoma" w:cs="Tahoma"/>
          <w:sz w:val="32"/>
          <w:szCs w:val="32"/>
          <w:rtl/>
        </w:rPr>
        <w:t>ــــــ</w:t>
      </w:r>
      <w:r w:rsidRPr="006E04E4">
        <w:rPr>
          <w:rFonts w:ascii="Arial Narrow" w:hAnsi="Arial Narrow" w:cs="Tahoma" w:hint="cs"/>
          <w:sz w:val="32"/>
          <w:szCs w:val="32"/>
          <w:rtl/>
        </w:rPr>
        <w:t>ر</w:t>
      </w:r>
    </w:p>
    <w:p w:rsidR="003621DC" w:rsidRPr="006E04E4" w:rsidRDefault="003621DC" w:rsidP="003621DC">
      <w:pPr>
        <w:bidi/>
        <w:ind w:left="4392"/>
        <w:jc w:val="both"/>
        <w:rPr>
          <w:rFonts w:ascii="Arial Narrow" w:hAnsi="Arial Narrow" w:cs="Tahoma"/>
          <w:sz w:val="32"/>
          <w:szCs w:val="32"/>
          <w:rtl/>
        </w:rPr>
      </w:pPr>
      <w:proofErr w:type="gramStart"/>
      <w:r w:rsidRPr="006E04E4">
        <w:rPr>
          <w:rFonts w:ascii="Arial Narrow" w:hAnsi="Arial Narrow" w:cs="Tahoma" w:hint="cs"/>
          <w:sz w:val="32"/>
          <w:szCs w:val="32"/>
          <w:rtl/>
        </w:rPr>
        <w:t>مذل</w:t>
      </w:r>
      <w:proofErr w:type="gramEnd"/>
      <w:r w:rsidRPr="006E04E4">
        <w:rPr>
          <w:rFonts w:ascii="Arial Narrow" w:hAnsi="Arial Narrow" w:cs="Tahoma" w:hint="cs"/>
          <w:sz w:val="32"/>
          <w:szCs w:val="32"/>
          <w:rtl/>
        </w:rPr>
        <w:t xml:space="preserve"> جميع الظالمي</w:t>
      </w:r>
      <w:r w:rsidRPr="00611B7E">
        <w:rPr>
          <w:rFonts w:ascii="Tahoma" w:hAnsi="Tahoma" w:cs="Tahoma"/>
          <w:sz w:val="32"/>
          <w:szCs w:val="32"/>
          <w:rtl/>
        </w:rPr>
        <w:t>ــــ</w:t>
      </w:r>
      <w:r w:rsidRPr="006E04E4">
        <w:rPr>
          <w:rFonts w:ascii="Arial Narrow" w:hAnsi="Arial Narrow" w:cs="Tahoma" w:hint="cs"/>
          <w:sz w:val="32"/>
          <w:szCs w:val="32"/>
          <w:rtl/>
        </w:rPr>
        <w:t>ن تجلي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 xml:space="preserve">ويا قابض </w:t>
      </w:r>
      <w:proofErr w:type="gramStart"/>
      <w:r w:rsidRPr="006E04E4">
        <w:rPr>
          <w:rFonts w:ascii="Arial Narrow" w:hAnsi="Arial Narrow" w:cs="Tahoma" w:hint="cs"/>
          <w:sz w:val="32"/>
          <w:szCs w:val="32"/>
          <w:rtl/>
        </w:rPr>
        <w:t>اقبض</w:t>
      </w:r>
      <w:proofErr w:type="gramEnd"/>
      <w:r w:rsidRPr="006E04E4">
        <w:rPr>
          <w:rFonts w:ascii="Arial Narrow" w:hAnsi="Arial Narrow" w:cs="Tahoma" w:hint="cs"/>
          <w:sz w:val="32"/>
          <w:szCs w:val="32"/>
          <w:rtl/>
        </w:rPr>
        <w:t xml:space="preserve"> مدادك عنه</w:t>
      </w:r>
      <w:r w:rsidRPr="00611B7E">
        <w:rPr>
          <w:rFonts w:ascii="Tahoma" w:hAnsi="Tahoma" w:cs="Tahoma"/>
          <w:sz w:val="32"/>
          <w:szCs w:val="32"/>
          <w:rtl/>
        </w:rPr>
        <w:t>ــــــ</w:t>
      </w:r>
      <w:r w:rsidRPr="006E04E4">
        <w:rPr>
          <w:rFonts w:ascii="Arial Narrow" w:hAnsi="Arial Narrow" w:cs="Tahoma" w:hint="cs"/>
          <w:sz w:val="32"/>
          <w:szCs w:val="32"/>
          <w:rtl/>
        </w:rPr>
        <w:t>م</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ويا حافظ أحفظ ع</w:t>
      </w:r>
      <w:r w:rsidRPr="00611B7E">
        <w:rPr>
          <w:rFonts w:ascii="Tahoma" w:hAnsi="Tahoma" w:cs="Tahoma"/>
          <w:sz w:val="32"/>
          <w:szCs w:val="32"/>
          <w:rtl/>
        </w:rPr>
        <w:t>ــــ</w:t>
      </w:r>
      <w:r w:rsidRPr="006E04E4">
        <w:rPr>
          <w:rFonts w:ascii="Arial Narrow" w:hAnsi="Arial Narrow" w:cs="Tahoma" w:hint="cs"/>
          <w:sz w:val="32"/>
          <w:szCs w:val="32"/>
          <w:rtl/>
        </w:rPr>
        <w:t xml:space="preserve">دوا </w:t>
      </w:r>
      <w:proofErr w:type="spellStart"/>
      <w:r w:rsidRPr="006E04E4">
        <w:rPr>
          <w:rFonts w:ascii="Arial Narrow" w:hAnsi="Arial Narrow" w:cs="Tahoma" w:hint="cs"/>
          <w:sz w:val="32"/>
          <w:szCs w:val="32"/>
          <w:rtl/>
        </w:rPr>
        <w:t>مناوي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proofErr w:type="gramStart"/>
      <w:r w:rsidRPr="006E04E4">
        <w:rPr>
          <w:rFonts w:ascii="Arial Narrow" w:hAnsi="Arial Narrow" w:cs="Tahoma" w:hint="cs"/>
          <w:sz w:val="32"/>
          <w:szCs w:val="32"/>
          <w:rtl/>
        </w:rPr>
        <w:t>منتقم</w:t>
      </w:r>
      <w:proofErr w:type="gramEnd"/>
      <w:r w:rsidRPr="006E04E4">
        <w:rPr>
          <w:rFonts w:ascii="Arial Narrow" w:hAnsi="Arial Narrow" w:cs="Tahoma" w:hint="cs"/>
          <w:sz w:val="32"/>
          <w:szCs w:val="32"/>
          <w:rtl/>
        </w:rPr>
        <w:t>، ضار، رشي</w:t>
      </w:r>
      <w:r w:rsidRPr="00611B7E">
        <w:rPr>
          <w:rFonts w:ascii="Tahoma" w:hAnsi="Tahoma" w:cs="Tahoma"/>
          <w:sz w:val="32"/>
          <w:szCs w:val="32"/>
          <w:rtl/>
        </w:rPr>
        <w:t>ــــــــ</w:t>
      </w:r>
      <w:r w:rsidRPr="006E04E4">
        <w:rPr>
          <w:rFonts w:ascii="Arial Narrow" w:hAnsi="Arial Narrow" w:cs="Tahoma" w:hint="cs"/>
          <w:sz w:val="32"/>
          <w:szCs w:val="32"/>
          <w:rtl/>
        </w:rPr>
        <w:t>د، ووارث</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أذقهم إله</w:t>
      </w:r>
      <w:r w:rsidRPr="00611B7E">
        <w:rPr>
          <w:rFonts w:ascii="Tahoma" w:hAnsi="Tahoma" w:cs="Tahoma"/>
          <w:sz w:val="32"/>
          <w:szCs w:val="32"/>
          <w:rtl/>
        </w:rPr>
        <w:t>ــــ</w:t>
      </w:r>
      <w:r w:rsidRPr="006E04E4">
        <w:rPr>
          <w:rFonts w:ascii="Arial Narrow" w:hAnsi="Arial Narrow" w:cs="Tahoma" w:hint="cs"/>
          <w:sz w:val="32"/>
          <w:szCs w:val="32"/>
          <w:rtl/>
        </w:rPr>
        <w:t xml:space="preserve">ي نقمة </w:t>
      </w:r>
      <w:proofErr w:type="spellStart"/>
      <w:r w:rsidRPr="006E04E4">
        <w:rPr>
          <w:rFonts w:ascii="Arial Narrow" w:hAnsi="Arial Narrow" w:cs="Tahoma" w:hint="cs"/>
          <w:sz w:val="32"/>
          <w:szCs w:val="32"/>
          <w:rtl/>
        </w:rPr>
        <w:t>ودواهي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ويا حكم عدل قوي في حكمت</w:t>
      </w:r>
      <w:r w:rsidRPr="00611B7E">
        <w:rPr>
          <w:rFonts w:ascii="Tahoma" w:hAnsi="Tahoma" w:cs="Tahoma"/>
          <w:sz w:val="32"/>
          <w:szCs w:val="32"/>
          <w:rtl/>
        </w:rPr>
        <w:t>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تقبل إلهي حجت</w:t>
      </w:r>
      <w:r w:rsidRPr="00611B7E">
        <w:rPr>
          <w:rFonts w:ascii="Tahoma" w:hAnsi="Tahoma" w:cs="Tahoma"/>
          <w:sz w:val="32"/>
          <w:szCs w:val="32"/>
          <w:rtl/>
        </w:rPr>
        <w:t>ــــ</w:t>
      </w:r>
      <w:r w:rsidRPr="006E04E4">
        <w:rPr>
          <w:rFonts w:ascii="Arial Narrow" w:hAnsi="Arial Narrow" w:cs="Tahoma" w:hint="cs"/>
          <w:sz w:val="32"/>
          <w:szCs w:val="32"/>
          <w:rtl/>
        </w:rPr>
        <w:t xml:space="preserve">ي </w:t>
      </w:r>
      <w:proofErr w:type="spellStart"/>
      <w:r w:rsidRPr="006E04E4">
        <w:rPr>
          <w:rFonts w:ascii="Arial Narrow" w:hAnsi="Arial Narrow" w:cs="Tahoma" w:hint="cs"/>
          <w:sz w:val="32"/>
          <w:szCs w:val="32"/>
          <w:rtl/>
        </w:rPr>
        <w:t>ودعاثي</w:t>
      </w:r>
      <w:r w:rsidRPr="00611B7E">
        <w:rPr>
          <w:rFonts w:ascii="Tahoma" w:hAnsi="Tahoma" w:cs="Tahoma"/>
          <w:sz w:val="32"/>
          <w:szCs w:val="32"/>
          <w:rtl/>
        </w:rPr>
        <w:t>ــــ</w:t>
      </w:r>
      <w:r>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وأنت عفو لا تهم</w:t>
      </w:r>
      <w:r w:rsidRPr="00611B7E">
        <w:rPr>
          <w:rFonts w:ascii="Tahoma" w:hAnsi="Tahoma" w:cs="Tahoma"/>
          <w:sz w:val="32"/>
          <w:szCs w:val="32"/>
          <w:rtl/>
        </w:rPr>
        <w:t>ــــــ</w:t>
      </w:r>
      <w:r w:rsidRPr="006E04E4">
        <w:rPr>
          <w:rFonts w:ascii="Arial Narrow" w:hAnsi="Arial Narrow" w:cs="Tahoma" w:hint="cs"/>
          <w:sz w:val="32"/>
          <w:szCs w:val="32"/>
          <w:rtl/>
        </w:rPr>
        <w:t>ك سيرت</w:t>
      </w:r>
      <w:r w:rsidRPr="00611B7E">
        <w:rPr>
          <w:rFonts w:ascii="Tahoma" w:hAnsi="Tahoma" w:cs="Tahoma"/>
          <w:sz w:val="32"/>
          <w:szCs w:val="32"/>
          <w:rtl/>
        </w:rPr>
        <w:t>ــ</w:t>
      </w:r>
      <w:r w:rsidRPr="006E04E4">
        <w:rPr>
          <w:rFonts w:ascii="Arial Narrow" w:hAnsi="Arial Narrow" w:cs="Tahoma" w:hint="cs"/>
          <w:sz w:val="32"/>
          <w:szCs w:val="32"/>
          <w:rtl/>
        </w:rPr>
        <w:t>ي</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وتصفح عن ذنبي وكل </w:t>
      </w:r>
      <w:proofErr w:type="gramStart"/>
      <w:r w:rsidRPr="006E04E4">
        <w:rPr>
          <w:rFonts w:ascii="Arial Narrow" w:hAnsi="Arial Narrow" w:cs="Tahoma" w:hint="cs"/>
          <w:sz w:val="32"/>
          <w:szCs w:val="32"/>
          <w:rtl/>
        </w:rPr>
        <w:t>مساوي</w:t>
      </w:r>
      <w:r w:rsidRPr="00611B7E">
        <w:rPr>
          <w:rFonts w:ascii="Tahoma" w:hAnsi="Tahoma" w:cs="Tahoma"/>
          <w:sz w:val="32"/>
          <w:szCs w:val="32"/>
          <w:rtl/>
        </w:rPr>
        <w:t>ــ</w:t>
      </w:r>
      <w:r w:rsidRPr="006E04E4">
        <w:rPr>
          <w:rFonts w:ascii="Arial Narrow" w:hAnsi="Arial Narrow" w:cs="Tahoma" w:hint="cs"/>
          <w:sz w:val="32"/>
          <w:szCs w:val="32"/>
          <w:rtl/>
        </w:rPr>
        <w:t>ا</w:t>
      </w:r>
      <w:proofErr w:type="gram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وإنك ذو الإجلال ترفع من تش</w:t>
      </w:r>
      <w:r w:rsidRPr="00611B7E">
        <w:rPr>
          <w:rFonts w:ascii="Tahoma" w:hAnsi="Tahoma" w:cs="Tahoma"/>
          <w:sz w:val="32"/>
          <w:szCs w:val="32"/>
          <w:rtl/>
        </w:rPr>
        <w:t>ــــ</w:t>
      </w:r>
      <w:r w:rsidRPr="006E04E4">
        <w:rPr>
          <w:rFonts w:ascii="Arial Narrow" w:hAnsi="Arial Narrow" w:cs="Tahoma" w:hint="cs"/>
          <w:sz w:val="32"/>
          <w:szCs w:val="32"/>
          <w:rtl/>
        </w:rPr>
        <w:t>أ</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 xml:space="preserve">وإنك ذو الإكرام أجزل </w:t>
      </w:r>
      <w:proofErr w:type="spellStart"/>
      <w:r w:rsidRPr="006E04E4">
        <w:rPr>
          <w:rFonts w:ascii="Arial Narrow" w:hAnsi="Arial Narrow" w:cs="Tahoma" w:hint="cs"/>
          <w:sz w:val="32"/>
          <w:szCs w:val="32"/>
          <w:rtl/>
        </w:rPr>
        <w:t>عطائي</w:t>
      </w:r>
      <w:r w:rsidRPr="00611B7E">
        <w:rPr>
          <w:rFonts w:ascii="Tahoma" w:hAnsi="Tahoma" w:cs="Tahoma"/>
          <w:sz w:val="32"/>
          <w:szCs w:val="32"/>
          <w:rtl/>
        </w:rPr>
        <w:t>ــــ</w:t>
      </w:r>
      <w:r w:rsidRPr="006E04E4">
        <w:rPr>
          <w:rFonts w:ascii="Arial Narrow" w:hAnsi="Arial Narrow" w:cs="Tahoma" w:hint="cs"/>
          <w:sz w:val="32"/>
          <w:szCs w:val="32"/>
          <w:rtl/>
        </w:rPr>
        <w:t>ا</w:t>
      </w:r>
      <w:proofErr w:type="spellEnd"/>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وصل على خير اله</w:t>
      </w:r>
      <w:r w:rsidRPr="00611B7E">
        <w:rPr>
          <w:rFonts w:ascii="Tahoma" w:hAnsi="Tahoma" w:cs="Tahoma"/>
          <w:sz w:val="32"/>
          <w:szCs w:val="32"/>
          <w:rtl/>
        </w:rPr>
        <w:t>ــــــ</w:t>
      </w:r>
      <w:r w:rsidRPr="006E04E4">
        <w:rPr>
          <w:rFonts w:ascii="Arial Narrow" w:hAnsi="Arial Narrow" w:cs="Tahoma" w:hint="cs"/>
          <w:sz w:val="32"/>
          <w:szCs w:val="32"/>
          <w:rtl/>
        </w:rPr>
        <w:t xml:space="preserve">داة </w:t>
      </w:r>
      <w:proofErr w:type="gramStart"/>
      <w:r w:rsidRPr="006E04E4">
        <w:rPr>
          <w:rFonts w:ascii="Arial Narrow" w:hAnsi="Arial Narrow" w:cs="Tahoma" w:hint="cs"/>
          <w:sz w:val="32"/>
          <w:szCs w:val="32"/>
          <w:rtl/>
        </w:rPr>
        <w:t>محمد</w:t>
      </w:r>
      <w:proofErr w:type="gramEnd"/>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بني الهدى من جاء لله داعي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r w:rsidRPr="006E04E4">
        <w:rPr>
          <w:rFonts w:ascii="Arial Narrow" w:hAnsi="Arial Narrow" w:cs="Tahoma" w:hint="cs"/>
          <w:sz w:val="32"/>
          <w:szCs w:val="32"/>
          <w:rtl/>
        </w:rPr>
        <w:t>وسلم على الآل الكرام وصحب</w:t>
      </w:r>
      <w:r w:rsidRPr="00611B7E">
        <w:rPr>
          <w:rFonts w:ascii="Tahoma" w:hAnsi="Tahoma" w:cs="Tahoma"/>
          <w:sz w:val="32"/>
          <w:szCs w:val="32"/>
          <w:rtl/>
        </w:rPr>
        <w:t>ــ</w:t>
      </w:r>
      <w:r w:rsidRPr="006E04E4">
        <w:rPr>
          <w:rFonts w:ascii="Arial Narrow" w:hAnsi="Arial Narrow" w:cs="Tahoma" w:hint="cs"/>
          <w:sz w:val="32"/>
          <w:szCs w:val="32"/>
          <w:rtl/>
        </w:rPr>
        <w:t>ه</w:t>
      </w:r>
    </w:p>
    <w:p w:rsidR="003621DC" w:rsidRPr="006E04E4" w:rsidRDefault="003621DC" w:rsidP="003621DC">
      <w:pPr>
        <w:bidi/>
        <w:ind w:left="4392"/>
        <w:jc w:val="both"/>
        <w:rPr>
          <w:rFonts w:ascii="Arial Narrow" w:hAnsi="Arial Narrow" w:cs="Tahoma"/>
          <w:sz w:val="32"/>
          <w:szCs w:val="32"/>
          <w:rtl/>
        </w:rPr>
      </w:pPr>
      <w:r w:rsidRPr="006E04E4">
        <w:rPr>
          <w:rFonts w:ascii="Arial Narrow" w:hAnsi="Arial Narrow" w:cs="Tahoma" w:hint="cs"/>
          <w:sz w:val="32"/>
          <w:szCs w:val="32"/>
          <w:rtl/>
        </w:rPr>
        <w:t>متى حن مشتاق فجاء ملبي</w:t>
      </w:r>
      <w:r w:rsidRPr="00611B7E">
        <w:rPr>
          <w:rFonts w:ascii="Tahoma" w:hAnsi="Tahoma" w:cs="Tahoma"/>
          <w:sz w:val="32"/>
          <w:szCs w:val="32"/>
          <w:rtl/>
        </w:rPr>
        <w:t>ــــ</w:t>
      </w:r>
      <w:r w:rsidRPr="006E04E4">
        <w:rPr>
          <w:rFonts w:ascii="Arial Narrow" w:hAnsi="Arial Narrow" w:cs="Tahoma" w:hint="cs"/>
          <w:sz w:val="32"/>
          <w:szCs w:val="32"/>
          <w:rtl/>
        </w:rPr>
        <w:t>ا</w:t>
      </w:r>
    </w:p>
    <w:p w:rsidR="003621DC" w:rsidRPr="006E04E4" w:rsidRDefault="003621DC" w:rsidP="003621DC">
      <w:pPr>
        <w:bidi/>
        <w:jc w:val="both"/>
        <w:rPr>
          <w:rFonts w:ascii="Arial Narrow" w:hAnsi="Arial Narrow" w:cs="Tahoma"/>
          <w:sz w:val="32"/>
          <w:szCs w:val="32"/>
          <w:rtl/>
        </w:rPr>
      </w:pPr>
    </w:p>
    <w:p w:rsidR="003621DC" w:rsidRDefault="003621DC" w:rsidP="003621DC">
      <w:pPr>
        <w:bidi/>
        <w:jc w:val="center"/>
        <w:rPr>
          <w:rFonts w:ascii="Arial Narrow" w:hAnsi="Arial Narrow" w:cs="Tahoma"/>
          <w:sz w:val="32"/>
          <w:szCs w:val="32"/>
          <w:rtl/>
        </w:rPr>
      </w:pPr>
      <w:r w:rsidRPr="006E04E4">
        <w:rPr>
          <w:rFonts w:ascii="Arial Narrow" w:hAnsi="Arial Narrow" w:cs="Tahoma" w:hint="cs"/>
          <w:sz w:val="32"/>
          <w:szCs w:val="32"/>
          <w:rtl/>
        </w:rPr>
        <w:t>قصيدة ل</w:t>
      </w:r>
      <w:r w:rsidRPr="006E04E4">
        <w:rPr>
          <w:rFonts w:ascii="Arial Narrow" w:hAnsi="Arial Narrow" w:cs="Tahoma"/>
          <w:sz w:val="32"/>
          <w:szCs w:val="32"/>
          <w:rtl/>
        </w:rPr>
        <w:t xml:space="preserve">أحمد ابن سودة </w:t>
      </w:r>
      <w:r w:rsidRPr="006E04E4">
        <w:rPr>
          <w:rFonts w:ascii="Arial Narrow" w:hAnsi="Arial Narrow" w:cs="Tahoma" w:hint="cs"/>
          <w:sz w:val="32"/>
          <w:szCs w:val="32"/>
          <w:rtl/>
        </w:rPr>
        <w:t>نظمها في حجته</w:t>
      </w:r>
      <w:r>
        <w:rPr>
          <w:rFonts w:ascii="Arial Narrow" w:hAnsi="Arial Narrow" w:cs="Tahoma" w:hint="cs"/>
          <w:sz w:val="32"/>
          <w:szCs w:val="32"/>
          <w:rtl/>
        </w:rPr>
        <w:t xml:space="preserve"> </w:t>
      </w:r>
      <w:r w:rsidRPr="006E04E4">
        <w:rPr>
          <w:rFonts w:ascii="Arial Narrow" w:hAnsi="Arial Narrow" w:cs="Tahoma" w:hint="cs"/>
          <w:sz w:val="32"/>
          <w:szCs w:val="32"/>
          <w:rtl/>
        </w:rPr>
        <w:t>سنة 1387</w:t>
      </w:r>
      <w:r w:rsidRPr="006E04E4">
        <w:rPr>
          <w:rFonts w:ascii="Arial Narrow" w:hAnsi="Arial Narrow" w:cs="Tahoma"/>
          <w:sz w:val="32"/>
          <w:szCs w:val="32"/>
          <w:rtl/>
        </w:rPr>
        <w:t>هـ</w:t>
      </w:r>
    </w:p>
    <w:p w:rsidR="003621DC" w:rsidRDefault="003621DC" w:rsidP="003621DC">
      <w:pPr>
        <w:bidi/>
        <w:jc w:val="both"/>
        <w:rPr>
          <w:rFonts w:ascii="Tahoma" w:hAnsi="Tahoma" w:cs="Tahoma"/>
          <w:sz w:val="32"/>
          <w:szCs w:val="32"/>
        </w:rPr>
      </w:pPr>
    </w:p>
    <w:p w:rsidR="003621DC" w:rsidRPr="008C71ED" w:rsidRDefault="003621DC" w:rsidP="003621DC">
      <w:pPr>
        <w:bidi/>
        <w:jc w:val="both"/>
        <w:rPr>
          <w:rFonts w:ascii="Tahoma" w:hAnsi="Tahoma" w:cs="Tahoma"/>
          <w:sz w:val="32"/>
          <w:szCs w:val="32"/>
          <w:rtl/>
        </w:rPr>
      </w:pPr>
      <w:r w:rsidRPr="008C71ED">
        <w:rPr>
          <w:rFonts w:ascii="Tahoma" w:hAnsi="Tahoma" w:cs="Tahoma"/>
          <w:sz w:val="32"/>
          <w:szCs w:val="32"/>
          <w:rtl/>
        </w:rPr>
        <w:t>توفي رحمه الله بمدينة الرباط يوم السبت بتاريخ 26 أبريل 2008 حيث دفن بها. وحضر الجنازة مستشارو الملك محمد السادس وهم على التوالي عبد العزيز مزيان بلفقيه ومحمد معتصم وعباس الجراري وعمر القباج، بالإضافة إلى محمد رشدي الشرايبي، عضو الديوان الملكي بالإضافة إلى وزيري الداخلية شكيب بنموسى والأوقاف والشؤون الإسلامية أحمد التوفيق.</w:t>
      </w:r>
    </w:p>
    <w:p w:rsidR="003621DC" w:rsidRDefault="003621DC" w:rsidP="003621DC">
      <w:pPr>
        <w:bidi/>
        <w:jc w:val="both"/>
        <w:rPr>
          <w:rFonts w:ascii="Tahoma" w:hAnsi="Tahoma" w:cs="Tahoma"/>
          <w:sz w:val="32"/>
          <w:szCs w:val="32"/>
          <w:rtl/>
        </w:rPr>
      </w:pPr>
    </w:p>
    <w:p w:rsidR="003621DC" w:rsidRPr="009968EE" w:rsidRDefault="003621DC" w:rsidP="003621DC">
      <w:pPr>
        <w:shd w:val="clear" w:color="auto" w:fill="FFFFFF"/>
        <w:bidi/>
        <w:jc w:val="both"/>
        <w:rPr>
          <w:rFonts w:ascii="Tahoma" w:hAnsi="Tahoma" w:cs="Tahoma"/>
          <w:sz w:val="32"/>
          <w:szCs w:val="32"/>
          <w:rtl/>
        </w:rPr>
      </w:pPr>
      <w:r>
        <w:rPr>
          <w:rFonts w:ascii="Tahoma" w:hAnsi="Tahoma" w:cs="Tahoma"/>
          <w:sz w:val="32"/>
          <w:szCs w:val="32"/>
          <w:rtl/>
        </w:rPr>
        <w:br w:type="page"/>
      </w:r>
    </w:p>
    <w:p w:rsidR="003621DC" w:rsidRPr="00313A3A" w:rsidRDefault="003621DC" w:rsidP="008409C2">
      <w:pPr>
        <w:pStyle w:val="Titre2"/>
        <w:bidi/>
        <w:spacing w:before="0" w:after="0"/>
        <w:rPr>
          <w:rFonts w:ascii="Tahoma" w:hAnsi="Tahoma" w:cs="Tahoma"/>
          <w:i w:val="0"/>
          <w:iCs w:val="0"/>
          <w:sz w:val="32"/>
          <w:szCs w:val="32"/>
          <w:rtl/>
        </w:rPr>
      </w:pPr>
      <w:bookmarkStart w:id="8" w:name="_Toc351960814"/>
      <w:r>
        <w:rPr>
          <w:rFonts w:ascii="Tahoma" w:hAnsi="Tahoma" w:cs="Tahoma" w:hint="cs"/>
          <w:i w:val="0"/>
          <w:iCs w:val="0"/>
          <w:sz w:val="32"/>
          <w:szCs w:val="32"/>
          <w:rtl/>
        </w:rPr>
        <w:lastRenderedPageBreak/>
        <w:t>4</w:t>
      </w:r>
      <w:r w:rsidR="008409C2">
        <w:rPr>
          <w:rFonts w:ascii="Tahoma" w:hAnsi="Tahoma" w:cs="Tahoma" w:hint="cs"/>
          <w:i w:val="0"/>
          <w:iCs w:val="0"/>
          <w:sz w:val="32"/>
          <w:szCs w:val="32"/>
          <w:rtl/>
        </w:rPr>
        <w:t>6</w:t>
      </w:r>
      <w:r w:rsidRPr="00313A3A">
        <w:rPr>
          <w:rFonts w:ascii="Tahoma" w:hAnsi="Tahoma" w:cs="Tahoma" w:hint="cs"/>
          <w:i w:val="0"/>
          <w:iCs w:val="0"/>
          <w:sz w:val="32"/>
          <w:szCs w:val="32"/>
          <w:rtl/>
        </w:rPr>
        <w:t xml:space="preserve">-3 </w:t>
      </w:r>
      <w:proofErr w:type="gramStart"/>
      <w:r w:rsidRPr="00313A3A">
        <w:rPr>
          <w:rFonts w:ascii="Tahoma" w:hAnsi="Tahoma" w:cs="Tahoma" w:hint="cs"/>
          <w:i w:val="0"/>
          <w:iCs w:val="0"/>
          <w:sz w:val="32"/>
          <w:szCs w:val="32"/>
          <w:rtl/>
        </w:rPr>
        <w:t>التعزية</w:t>
      </w:r>
      <w:proofErr w:type="gramEnd"/>
      <w:r>
        <w:rPr>
          <w:rFonts w:ascii="Tahoma" w:hAnsi="Tahoma" w:cs="Tahoma" w:hint="cs"/>
          <w:i w:val="0"/>
          <w:iCs w:val="0"/>
          <w:sz w:val="32"/>
          <w:szCs w:val="32"/>
          <w:rtl/>
        </w:rPr>
        <w:t xml:space="preserve"> الملكية</w:t>
      </w:r>
      <w:bookmarkEnd w:id="8"/>
    </w:p>
    <w:p w:rsidR="003621DC" w:rsidRDefault="003621DC" w:rsidP="003621DC">
      <w:pPr>
        <w:bidi/>
        <w:jc w:val="both"/>
        <w:rPr>
          <w:rFonts w:ascii="Tahoma" w:hAnsi="Tahoma" w:cs="Tahoma"/>
          <w:sz w:val="32"/>
          <w:szCs w:val="32"/>
          <w:rtl/>
        </w:rPr>
      </w:pPr>
      <w:proofErr w:type="gramStart"/>
      <w:r>
        <w:rPr>
          <w:rFonts w:ascii="Tahoma" w:hAnsi="Tahoma" w:cs="Tahoma" w:hint="cs"/>
          <w:sz w:val="32"/>
          <w:szCs w:val="32"/>
          <w:rtl/>
        </w:rPr>
        <w:t>وفي</w:t>
      </w:r>
      <w:proofErr w:type="gramEnd"/>
      <w:r>
        <w:rPr>
          <w:rFonts w:ascii="Tahoma" w:hAnsi="Tahoma" w:cs="Tahoma" w:hint="cs"/>
          <w:sz w:val="32"/>
          <w:szCs w:val="32"/>
          <w:rtl/>
        </w:rPr>
        <w:t xml:space="preserve"> ما يلي نص رسالة التعزية التي بعث بها ملك المغرب محمد السادس نصره الله وأطال عمره:</w:t>
      </w:r>
    </w:p>
    <w:p w:rsidR="003621DC" w:rsidRDefault="003621DC" w:rsidP="003621DC">
      <w:pPr>
        <w:bidi/>
        <w:jc w:val="both"/>
        <w:rPr>
          <w:rFonts w:ascii="Tahoma" w:hAnsi="Tahoma" w:cs="Tahoma"/>
          <w:sz w:val="32"/>
          <w:szCs w:val="32"/>
          <w:rtl/>
        </w:rPr>
      </w:pPr>
    </w:p>
    <w:p w:rsidR="003621DC" w:rsidRPr="00313A3A" w:rsidRDefault="003621DC" w:rsidP="003621DC">
      <w:pPr>
        <w:bidi/>
        <w:jc w:val="both"/>
        <w:rPr>
          <w:rFonts w:ascii="Verdana" w:hAnsi="Verdana" w:cs="Tahoma"/>
          <w:b/>
          <w:bCs/>
          <w:sz w:val="32"/>
          <w:szCs w:val="32"/>
          <w:rtl/>
        </w:rPr>
      </w:pPr>
      <w:r w:rsidRPr="00313A3A">
        <w:rPr>
          <w:rFonts w:ascii="Verdana" w:hAnsi="Verdana" w:cs="Tahoma"/>
          <w:b/>
          <w:bCs/>
          <w:sz w:val="32"/>
          <w:szCs w:val="32"/>
          <w:rtl/>
        </w:rPr>
        <w:t>"</w:t>
      </w:r>
      <w:proofErr w:type="gramStart"/>
      <w:r w:rsidRPr="00313A3A">
        <w:rPr>
          <w:rFonts w:ascii="Verdana" w:hAnsi="Verdana" w:cs="Tahoma"/>
          <w:b/>
          <w:bCs/>
          <w:sz w:val="32"/>
          <w:szCs w:val="32"/>
          <w:rtl/>
        </w:rPr>
        <w:t>محبي</w:t>
      </w:r>
      <w:proofErr w:type="gramEnd"/>
      <w:r w:rsidRPr="00313A3A">
        <w:rPr>
          <w:rFonts w:ascii="Verdana" w:hAnsi="Verdana" w:cs="Tahoma"/>
          <w:b/>
          <w:bCs/>
          <w:sz w:val="32"/>
          <w:szCs w:val="32"/>
          <w:rtl/>
        </w:rPr>
        <w:t xml:space="preserve"> جناننا الشريف</w:t>
      </w:r>
    </w:p>
    <w:p w:rsidR="003621DC" w:rsidRPr="00313A3A" w:rsidRDefault="003621DC" w:rsidP="003621DC">
      <w:pPr>
        <w:bidi/>
        <w:jc w:val="both"/>
        <w:rPr>
          <w:rFonts w:ascii="Verdana" w:hAnsi="Verdana" w:cs="Tahoma"/>
          <w:b/>
          <w:bCs/>
          <w:sz w:val="40"/>
          <w:szCs w:val="40"/>
          <w:rtl/>
        </w:rPr>
      </w:pPr>
      <w:r w:rsidRPr="00313A3A">
        <w:rPr>
          <w:rFonts w:ascii="Verdana" w:hAnsi="Verdana" w:cs="Tahoma"/>
          <w:b/>
          <w:bCs/>
          <w:sz w:val="32"/>
          <w:szCs w:val="32"/>
          <w:rtl/>
        </w:rPr>
        <w:t>أفراد أسرة المرحوم أحمد ابن سودة</w:t>
      </w:r>
    </w:p>
    <w:p w:rsidR="003621DC" w:rsidRPr="00313A3A" w:rsidRDefault="003621DC" w:rsidP="003621DC">
      <w:pPr>
        <w:bidi/>
        <w:jc w:val="both"/>
        <w:rPr>
          <w:rFonts w:ascii="Tahoma" w:hAnsi="Tahoma" w:cs="Tahoma"/>
          <w:b/>
          <w:bCs/>
          <w:sz w:val="32"/>
          <w:szCs w:val="32"/>
          <w:rtl/>
        </w:rPr>
      </w:pPr>
      <w:r w:rsidRPr="00313A3A">
        <w:rPr>
          <w:rFonts w:ascii="Tahoma" w:hAnsi="Tahoma" w:cs="Tahoma" w:hint="cs"/>
          <w:b/>
          <w:bCs/>
          <w:sz w:val="32"/>
          <w:szCs w:val="32"/>
          <w:rtl/>
        </w:rPr>
        <w:t>السلام عليكم ورحمة الله تعالى وبركاته</w:t>
      </w:r>
    </w:p>
    <w:p w:rsidR="003621DC" w:rsidRPr="00313A3A" w:rsidRDefault="003621DC" w:rsidP="003621DC">
      <w:pPr>
        <w:bidi/>
        <w:jc w:val="both"/>
        <w:rPr>
          <w:rFonts w:ascii="Tahoma" w:hAnsi="Tahoma" w:cs="Tahoma"/>
          <w:b/>
          <w:bCs/>
          <w:sz w:val="32"/>
          <w:szCs w:val="32"/>
          <w:rtl/>
        </w:rPr>
      </w:pPr>
      <w:r w:rsidRPr="00313A3A">
        <w:rPr>
          <w:rFonts w:ascii="Tahoma" w:hAnsi="Tahoma" w:cs="Tahoma" w:hint="cs"/>
          <w:b/>
          <w:bCs/>
          <w:sz w:val="32"/>
          <w:szCs w:val="32"/>
          <w:rtl/>
        </w:rPr>
        <w:t>وبعد، فقد تلقينا بعميق التأثر النبأ المحزن لرحيل فقيدكم المبرور، المشمول بعفو الله ورضاه، المرحوم الأستاذ أحمد ابن سودة إلى دار البقاء، تغمده الله بواسع الرحمة والغفران، وجعله من المنعم عليهم في فسيح الجنان.</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both"/>
        <w:rPr>
          <w:rFonts w:ascii="Tahoma" w:hAnsi="Tahoma" w:cs="Tahoma"/>
          <w:b/>
          <w:bCs/>
          <w:sz w:val="32"/>
          <w:szCs w:val="32"/>
          <w:rtl/>
        </w:rPr>
      </w:pPr>
      <w:r w:rsidRPr="00313A3A">
        <w:rPr>
          <w:rFonts w:ascii="Tahoma" w:hAnsi="Tahoma" w:cs="Tahoma" w:hint="cs"/>
          <w:b/>
          <w:bCs/>
          <w:sz w:val="32"/>
          <w:szCs w:val="32"/>
          <w:rtl/>
        </w:rPr>
        <w:t xml:space="preserve">وبهذه المناسبة الأليمة، نعرب لكم ومن خلالكم لكل أفراد أسرة الفقيد العزيز وأقاربه ودويه، وأصدقائه ومحبيه، عن أصدق تعازينا الحارة، وخالص مواساتنا، مقدرين فداحة الرزء في فقدان أحد رجالات الوطنية الرواد، الذين أبلوا البلاء الحسن في الكفاح الوطني ومعركة التحرير، وبناء المغرب الحر الموحد، تحت القيادة المظفرة لجدنا ووالدنا المنعمين، جلالة الملكين، محمد الخامس والحسن الثاني، قدس الله روحيهما. </w:t>
      </w:r>
      <w:proofErr w:type="gramStart"/>
      <w:r w:rsidRPr="00313A3A">
        <w:rPr>
          <w:rFonts w:ascii="Tahoma" w:hAnsi="Tahoma" w:cs="Tahoma" w:hint="cs"/>
          <w:b/>
          <w:bCs/>
          <w:sz w:val="32"/>
          <w:szCs w:val="32"/>
          <w:rtl/>
        </w:rPr>
        <w:t>وإذا</w:t>
      </w:r>
      <w:proofErr w:type="gramEnd"/>
      <w:r w:rsidRPr="00313A3A">
        <w:rPr>
          <w:rFonts w:ascii="Tahoma" w:hAnsi="Tahoma" w:cs="Tahoma" w:hint="cs"/>
          <w:b/>
          <w:bCs/>
          <w:sz w:val="32"/>
          <w:szCs w:val="32"/>
          <w:rtl/>
        </w:rPr>
        <w:t xml:space="preserve"> كان المغرب قد فقد بوفاته واحدا من رعيل الوطنية الصادقة، فإننا نستشعر بكل تقدير أعماله الجليلة كواحد من الأساتذة والفقهاء الذين نهلنا من معين معرفتهم وعلومهم.</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both"/>
        <w:rPr>
          <w:rFonts w:ascii="Tahoma" w:hAnsi="Tahoma" w:cs="Tahoma"/>
          <w:b/>
          <w:bCs/>
          <w:sz w:val="32"/>
          <w:szCs w:val="32"/>
          <w:rtl/>
        </w:rPr>
      </w:pPr>
      <w:proofErr w:type="gramStart"/>
      <w:r w:rsidRPr="00313A3A">
        <w:rPr>
          <w:rFonts w:ascii="Tahoma" w:hAnsi="Tahoma" w:cs="Tahoma" w:hint="cs"/>
          <w:b/>
          <w:bCs/>
          <w:sz w:val="32"/>
          <w:szCs w:val="32"/>
          <w:rtl/>
        </w:rPr>
        <w:t>كما</w:t>
      </w:r>
      <w:proofErr w:type="gramEnd"/>
      <w:r w:rsidRPr="00313A3A">
        <w:rPr>
          <w:rFonts w:ascii="Tahoma" w:hAnsi="Tahoma" w:cs="Tahoma" w:hint="cs"/>
          <w:b/>
          <w:bCs/>
          <w:sz w:val="32"/>
          <w:szCs w:val="32"/>
          <w:rtl/>
        </w:rPr>
        <w:t xml:space="preserve"> نستحضر المناسبة المحزنة، ما كان يتميز به الفقيد العزيز في المهام السامية التي تقلدها، على مدى عقود من الزمن من مناقب حميدة. إذ كان مثالا للوفاء للعرش العلوي المجيد، والوطني الغرور على وحدة المغرب وسيادته، والناهض بكل كفاءة واقتدار، بكل ما أنيط به من مسؤوليات، مستشارا نصوحا، ومحاورا سياسيا ألمعيا، وصحفيا مقتدرا، وذاكرة وطنية متميزة.</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both"/>
        <w:rPr>
          <w:rFonts w:ascii="Tahoma" w:hAnsi="Tahoma" w:cs="Tahoma"/>
          <w:b/>
          <w:bCs/>
          <w:sz w:val="32"/>
          <w:szCs w:val="32"/>
          <w:rtl/>
        </w:rPr>
      </w:pPr>
      <w:r w:rsidRPr="00313A3A">
        <w:rPr>
          <w:rFonts w:ascii="Tahoma" w:hAnsi="Tahoma" w:cs="Tahoma" w:hint="cs"/>
          <w:b/>
          <w:bCs/>
          <w:sz w:val="32"/>
          <w:szCs w:val="32"/>
          <w:rtl/>
        </w:rPr>
        <w:t>رحم الله الراحل الكبير، وأحسن جزاءه عما أسدى لوطنه وملكه من خدمات جلي، وأسكنه فسيح جنانه مع الذين رضي الله عنهم من عباده الصالحين، وألهم ذويه جميل الصبر وحسن العزاء.</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both"/>
        <w:rPr>
          <w:rFonts w:ascii="Tahoma" w:hAnsi="Tahoma" w:cs="Tahoma"/>
          <w:b/>
          <w:bCs/>
          <w:sz w:val="32"/>
          <w:szCs w:val="32"/>
          <w:rtl/>
        </w:rPr>
      </w:pPr>
      <w:r w:rsidRPr="00313A3A">
        <w:rPr>
          <w:rFonts w:ascii="Tahoma" w:hAnsi="Tahoma" w:cs="Tahoma" w:hint="cs"/>
          <w:b/>
          <w:bCs/>
          <w:sz w:val="32"/>
          <w:szCs w:val="32"/>
          <w:rtl/>
        </w:rPr>
        <w:lastRenderedPageBreak/>
        <w:t>وإذ نشاطركم أحزانكم في هذا المصاب الأليم، لا يسعنا وإياكم دعاء وترحما إلا قول الحق سبحانه بخاطب عباده الصالحين:</w:t>
      </w:r>
    </w:p>
    <w:p w:rsidR="003621DC" w:rsidRPr="00313A3A" w:rsidRDefault="003621DC" w:rsidP="003621DC">
      <w:pPr>
        <w:bidi/>
        <w:jc w:val="both"/>
        <w:rPr>
          <w:rFonts w:ascii="Tahoma" w:hAnsi="Tahoma" w:cs="Tahoma"/>
          <w:b/>
          <w:bCs/>
          <w:sz w:val="32"/>
          <w:szCs w:val="32"/>
          <w:rtl/>
        </w:rPr>
      </w:pPr>
      <w:r w:rsidRPr="00313A3A">
        <w:rPr>
          <w:rFonts w:ascii="Tahoma" w:hAnsi="Tahoma" w:cs="Tahoma"/>
          <w:b/>
          <w:bCs/>
          <w:sz w:val="32"/>
          <w:szCs w:val="32"/>
          <w:rtl/>
        </w:rPr>
        <w:t xml:space="preserve">"يا أيتها النفس المطمئنة ارجعي إلى ربك راضية مرضية وادخلي في عبادي، وادخلي </w:t>
      </w:r>
      <w:proofErr w:type="gramStart"/>
      <w:r w:rsidRPr="00313A3A">
        <w:rPr>
          <w:rFonts w:ascii="Tahoma" w:hAnsi="Tahoma" w:cs="Tahoma"/>
          <w:b/>
          <w:bCs/>
          <w:sz w:val="32"/>
          <w:szCs w:val="32"/>
          <w:rtl/>
        </w:rPr>
        <w:t>جنتي</w:t>
      </w:r>
      <w:proofErr w:type="gramEnd"/>
      <w:r w:rsidRPr="00313A3A">
        <w:rPr>
          <w:rFonts w:ascii="Tahoma" w:hAnsi="Tahoma" w:cs="Tahoma"/>
          <w:b/>
          <w:bCs/>
          <w:sz w:val="32"/>
          <w:szCs w:val="32"/>
          <w:rtl/>
        </w:rPr>
        <w:t>"</w:t>
      </w:r>
      <w:r w:rsidRPr="00313A3A">
        <w:rPr>
          <w:rFonts w:ascii="Tahoma" w:hAnsi="Tahoma" w:cs="Tahoma" w:hint="cs"/>
          <w:b/>
          <w:bCs/>
          <w:sz w:val="32"/>
          <w:szCs w:val="32"/>
          <w:rtl/>
        </w:rPr>
        <w:t xml:space="preserve"> و"إنا لله وإنا إليه راجعون". </w:t>
      </w:r>
      <w:r w:rsidRPr="00313A3A">
        <w:rPr>
          <w:rFonts w:ascii="Tahoma" w:hAnsi="Tahoma" w:cs="Tahoma"/>
          <w:b/>
          <w:bCs/>
          <w:sz w:val="32"/>
          <w:szCs w:val="32"/>
          <w:rtl/>
        </w:rPr>
        <w:t>صدق الله العظيم</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both"/>
        <w:rPr>
          <w:rFonts w:ascii="Arial Narrow" w:hAnsi="Arial Narrow" w:cs="Tahoma"/>
          <w:b/>
          <w:bCs/>
          <w:sz w:val="32"/>
          <w:szCs w:val="32"/>
          <w:rtl/>
        </w:rPr>
      </w:pPr>
      <w:r w:rsidRPr="00313A3A">
        <w:rPr>
          <w:rFonts w:ascii="Tahoma" w:hAnsi="Tahoma" w:cs="Tahoma" w:hint="cs"/>
          <w:b/>
          <w:bCs/>
          <w:sz w:val="32"/>
          <w:szCs w:val="32"/>
          <w:rtl/>
        </w:rPr>
        <w:t>وحرر بالقصر الملكي بمكناس في يوم الأحد 20 ربيع الثاني 1429</w:t>
      </w:r>
      <w:r w:rsidRPr="00313A3A">
        <w:rPr>
          <w:rFonts w:ascii="Arial Narrow" w:hAnsi="Arial Narrow" w:cs="Tahoma"/>
          <w:b/>
          <w:bCs/>
          <w:sz w:val="32"/>
          <w:szCs w:val="32"/>
          <w:rtl/>
        </w:rPr>
        <w:t>هـ</w:t>
      </w:r>
      <w:r w:rsidRPr="00313A3A">
        <w:rPr>
          <w:rFonts w:ascii="Arial Narrow" w:hAnsi="Arial Narrow" w:cs="Tahoma" w:hint="cs"/>
          <w:b/>
          <w:bCs/>
          <w:sz w:val="32"/>
          <w:szCs w:val="32"/>
          <w:rtl/>
        </w:rPr>
        <w:t xml:space="preserve"> الموافق 27 أبريل 2008م.</w:t>
      </w:r>
    </w:p>
    <w:p w:rsidR="003621DC" w:rsidRPr="00313A3A" w:rsidRDefault="003621DC" w:rsidP="003621DC">
      <w:pPr>
        <w:bidi/>
        <w:jc w:val="both"/>
        <w:rPr>
          <w:rFonts w:ascii="Tahoma" w:hAnsi="Tahoma" w:cs="Tahoma"/>
          <w:sz w:val="32"/>
          <w:szCs w:val="32"/>
          <w:rtl/>
        </w:rPr>
      </w:pPr>
    </w:p>
    <w:p w:rsidR="003621DC" w:rsidRPr="00313A3A" w:rsidRDefault="003621DC" w:rsidP="003621DC">
      <w:pPr>
        <w:bidi/>
        <w:jc w:val="center"/>
        <w:rPr>
          <w:rFonts w:ascii="Tahoma" w:hAnsi="Tahoma" w:cs="Tahoma"/>
          <w:b/>
          <w:bCs/>
          <w:sz w:val="32"/>
          <w:szCs w:val="32"/>
          <w:rtl/>
        </w:rPr>
      </w:pPr>
      <w:proofErr w:type="gramStart"/>
      <w:r w:rsidRPr="00313A3A">
        <w:rPr>
          <w:rFonts w:ascii="Tahoma" w:hAnsi="Tahoma" w:cs="Tahoma" w:hint="cs"/>
          <w:b/>
          <w:bCs/>
          <w:sz w:val="32"/>
          <w:szCs w:val="32"/>
          <w:rtl/>
        </w:rPr>
        <w:t>محمد</w:t>
      </w:r>
      <w:proofErr w:type="gramEnd"/>
      <w:r w:rsidRPr="00313A3A">
        <w:rPr>
          <w:rFonts w:ascii="Tahoma" w:hAnsi="Tahoma" w:cs="Tahoma" w:hint="cs"/>
          <w:b/>
          <w:bCs/>
          <w:sz w:val="32"/>
          <w:szCs w:val="32"/>
          <w:rtl/>
        </w:rPr>
        <w:t xml:space="preserve"> السادس</w:t>
      </w:r>
    </w:p>
    <w:p w:rsidR="003621DC" w:rsidRPr="00313A3A" w:rsidRDefault="003621DC" w:rsidP="003621DC">
      <w:pPr>
        <w:bidi/>
        <w:jc w:val="center"/>
        <w:rPr>
          <w:rFonts w:ascii="Tahoma" w:hAnsi="Tahoma" w:cs="Tahoma"/>
          <w:b/>
          <w:bCs/>
          <w:sz w:val="32"/>
          <w:szCs w:val="32"/>
          <w:rtl/>
        </w:rPr>
      </w:pPr>
      <w:r w:rsidRPr="00313A3A">
        <w:rPr>
          <w:rFonts w:ascii="Tahoma" w:hAnsi="Tahoma" w:cs="Tahoma" w:hint="cs"/>
          <w:b/>
          <w:bCs/>
          <w:sz w:val="32"/>
          <w:szCs w:val="32"/>
          <w:rtl/>
        </w:rPr>
        <w:t>ملك المغرب</w:t>
      </w:r>
    </w:p>
    <w:p w:rsidR="003621DC" w:rsidRPr="00313A3A" w:rsidRDefault="003621DC" w:rsidP="003621DC">
      <w:pPr>
        <w:bidi/>
        <w:jc w:val="center"/>
        <w:rPr>
          <w:rFonts w:ascii="Tahoma" w:hAnsi="Tahoma" w:cs="Tahoma"/>
          <w:b/>
          <w:bCs/>
          <w:sz w:val="32"/>
          <w:szCs w:val="32"/>
          <w:rtl/>
        </w:rPr>
      </w:pPr>
      <w:proofErr w:type="gramStart"/>
      <w:r w:rsidRPr="00313A3A">
        <w:rPr>
          <w:rFonts w:ascii="Tahoma" w:hAnsi="Tahoma" w:cs="Tahoma" w:hint="cs"/>
          <w:b/>
          <w:bCs/>
          <w:sz w:val="32"/>
          <w:szCs w:val="32"/>
          <w:rtl/>
        </w:rPr>
        <w:t>التوقيع</w:t>
      </w:r>
      <w:proofErr w:type="gramEnd"/>
      <w:r w:rsidRPr="00313A3A">
        <w:rPr>
          <w:rFonts w:ascii="Tahoma" w:hAnsi="Tahoma" w:cs="Tahoma" w:hint="cs"/>
          <w:b/>
          <w:bCs/>
          <w:sz w:val="32"/>
          <w:szCs w:val="32"/>
          <w:rtl/>
        </w:rPr>
        <w:t>"</w:t>
      </w:r>
    </w:p>
    <w:p w:rsidR="003621DC" w:rsidRPr="00313A3A" w:rsidRDefault="003621DC" w:rsidP="003621DC">
      <w:pPr>
        <w:bidi/>
        <w:jc w:val="both"/>
        <w:rPr>
          <w:rFonts w:ascii="Tahoma" w:hAnsi="Tahoma" w:cs="Tahoma"/>
          <w:sz w:val="32"/>
          <w:szCs w:val="32"/>
          <w:rtl/>
        </w:rPr>
      </w:pPr>
    </w:p>
    <w:p w:rsidR="003621DC" w:rsidRPr="008C71ED" w:rsidRDefault="003621DC" w:rsidP="003621DC">
      <w:pPr>
        <w:shd w:val="clear" w:color="auto" w:fill="FFFFFF"/>
        <w:bidi/>
        <w:jc w:val="both"/>
        <w:rPr>
          <w:rFonts w:ascii="Tahoma" w:hAnsi="Tahoma" w:cs="Tahoma"/>
          <w:sz w:val="32"/>
          <w:szCs w:val="32"/>
          <w:rtl/>
        </w:rPr>
      </w:pPr>
      <w:r w:rsidRPr="008C71ED">
        <w:rPr>
          <w:rFonts w:ascii="Tahoma" w:hAnsi="Tahoma" w:cs="Tahoma"/>
          <w:sz w:val="32"/>
          <w:szCs w:val="32"/>
          <w:rtl/>
        </w:rPr>
        <w:br w:type="page"/>
      </w:r>
    </w:p>
    <w:p w:rsidR="003621DC" w:rsidRPr="007A5822" w:rsidRDefault="000E2AE8" w:rsidP="008409C2">
      <w:pPr>
        <w:pStyle w:val="Titre2"/>
        <w:bidi/>
        <w:spacing w:before="0" w:after="0"/>
        <w:rPr>
          <w:rFonts w:ascii="Tahoma" w:hAnsi="Tahoma" w:cs="Tahoma"/>
          <w:i w:val="0"/>
          <w:iCs w:val="0"/>
          <w:sz w:val="32"/>
          <w:szCs w:val="32"/>
          <w:rtl/>
        </w:rPr>
      </w:pPr>
      <w:hyperlink r:id="rId6" w:tooltip="أحمد بن سودة.. سفير الصحافة الذي غنى لمحمد عبد الوهاب" w:history="1">
        <w:bookmarkStart w:id="9" w:name="_Toc347494405"/>
        <w:bookmarkStart w:id="10" w:name="_Toc351960815"/>
        <w:r w:rsidR="003621DC">
          <w:rPr>
            <w:rFonts w:ascii="Tahoma" w:hAnsi="Tahoma" w:cs="Tahoma" w:hint="cs"/>
            <w:i w:val="0"/>
            <w:iCs w:val="0"/>
            <w:sz w:val="32"/>
            <w:szCs w:val="32"/>
            <w:rtl/>
          </w:rPr>
          <w:t>4</w:t>
        </w:r>
        <w:r w:rsidR="008409C2">
          <w:rPr>
            <w:rFonts w:ascii="Tahoma" w:hAnsi="Tahoma" w:cs="Tahoma" w:hint="cs"/>
            <w:i w:val="0"/>
            <w:iCs w:val="0"/>
            <w:sz w:val="32"/>
            <w:szCs w:val="32"/>
            <w:rtl/>
          </w:rPr>
          <w:t>6</w:t>
        </w:r>
        <w:r w:rsidR="003621DC">
          <w:rPr>
            <w:rFonts w:ascii="Tahoma" w:hAnsi="Tahoma" w:cs="Tahoma" w:hint="cs"/>
            <w:i w:val="0"/>
            <w:iCs w:val="0"/>
            <w:sz w:val="32"/>
            <w:szCs w:val="32"/>
            <w:rtl/>
          </w:rPr>
          <w:t>-4</w:t>
        </w:r>
        <w:r w:rsidR="003621DC" w:rsidRPr="007A5822">
          <w:rPr>
            <w:rStyle w:val="Titre2Car"/>
            <w:rFonts w:ascii="Tahoma" w:hAnsi="Tahoma" w:cs="Tahoma"/>
            <w:sz w:val="32"/>
            <w:szCs w:val="32"/>
            <w:rtl/>
          </w:rPr>
          <w:t>.سفير الصحافة الذي غنى لمحمد عبد الوهاب</w:t>
        </w:r>
        <w:bookmarkEnd w:id="9"/>
        <w:bookmarkEnd w:id="10"/>
      </w:hyperlink>
    </w:p>
    <w:p w:rsidR="003621DC" w:rsidRDefault="003621DC" w:rsidP="003621DC">
      <w:pPr>
        <w:shd w:val="clear" w:color="auto" w:fill="FFFFFF"/>
        <w:bidi/>
        <w:jc w:val="both"/>
        <w:rPr>
          <w:rFonts w:ascii="Arial Narrow" w:hAnsi="Arial Narrow" w:cs="Arabic Transparent"/>
          <w:sz w:val="32"/>
          <w:szCs w:val="32"/>
          <w:rtl/>
        </w:rPr>
      </w:pPr>
    </w:p>
    <w:p w:rsidR="003621DC" w:rsidRDefault="003621DC" w:rsidP="003621DC">
      <w:pPr>
        <w:shd w:val="clear" w:color="auto" w:fill="FFFFFF"/>
        <w:bidi/>
        <w:jc w:val="center"/>
        <w:rPr>
          <w:rFonts w:ascii="Arial Narrow" w:hAnsi="Arial Narrow" w:cs="Tahoma"/>
          <w:sz w:val="32"/>
          <w:szCs w:val="32"/>
          <w:rtl/>
        </w:rPr>
      </w:pPr>
      <w:r>
        <w:rPr>
          <w:rFonts w:ascii="Arial Narrow" w:hAnsi="Arial Narrow" w:cs="Tahoma"/>
          <w:noProof/>
          <w:sz w:val="32"/>
          <w:szCs w:val="32"/>
        </w:rPr>
        <w:drawing>
          <wp:inline distT="0" distB="0" distL="0" distR="0">
            <wp:extent cx="1800225" cy="2447925"/>
            <wp:effectExtent l="19050" t="0" r="9525" b="0"/>
            <wp:docPr id="5" name="Image 3" descr="2533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25331028"/>
                    <pic:cNvPicPr>
                      <a:picLocks noChangeAspect="1" noChangeArrowheads="1"/>
                    </pic:cNvPicPr>
                  </pic:nvPicPr>
                  <pic:blipFill>
                    <a:blip r:embed="rId7"/>
                    <a:srcRect/>
                    <a:stretch>
                      <a:fillRect/>
                    </a:stretch>
                  </pic:blipFill>
                  <pic:spPr bwMode="auto">
                    <a:xfrm>
                      <a:off x="0" y="0"/>
                      <a:ext cx="1800225" cy="2447925"/>
                    </a:xfrm>
                    <a:prstGeom prst="rect">
                      <a:avLst/>
                    </a:prstGeom>
                    <a:noFill/>
                    <a:ln w="9525">
                      <a:noFill/>
                      <a:miter lim="800000"/>
                      <a:headEnd/>
                      <a:tailEnd/>
                    </a:ln>
                  </pic:spPr>
                </pic:pic>
              </a:graphicData>
            </a:graphic>
          </wp:inline>
        </w:drawing>
      </w:r>
    </w:p>
    <w:p w:rsidR="003621DC" w:rsidRPr="006E04E4" w:rsidRDefault="003621DC" w:rsidP="003621DC">
      <w:pPr>
        <w:shd w:val="clear" w:color="auto" w:fill="FFFFFF"/>
        <w:bidi/>
        <w:jc w:val="both"/>
        <w:rPr>
          <w:rFonts w:ascii="Arial Narrow" w:hAnsi="Arial Narrow" w:cs="Arabic Transparent"/>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مع أن مروره من الوزارة لم يتعد منصب كاتب دولة في الشبيبة والرياضة في أول حكومة مغربية، فإن أحمد بن سودة، وقد أصبح واحدا من كبار مستشاري الملك الحسن الثاني، ظل يحتفظ ببطاقة الانتماء إلى عالم الصحافة. وحين زاره أحد عمداء الصحافة العربية يوما، بهدف البحث في إمكانية إجراء مقابلة مع الملك الراحل الحسن الثاني، رد عليه بلغة دبلوماسية تفيد بأن ابن سودة كصحفي كان يحلم بإجراء هذه المقابلة، وأن هذا الحلم أصبح مستحيلا، لأن دوره كمستشار لا يسمح له بالعودة إلى الكتابة الصحفية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جرى اللقاء في الديوان الملكي. وأصر ذلك الصحفي على أن يقابل ابن سودة للثناء عليه، فقد استطاع من خلال عمله كسفير للمغرب في بيروت أن يعرف المشارقة بالمغرب، كيانا وحضارة ونظاما وثقافة. وكان ينظر إلى دوره أنه يوازي المهمات التي اضطلع به الزعيم عبد الخالق الطريس في القاهرة، فلم يكن تحقيق انفتاح المغاربة على المشرق وانفتاح المشرق على المغرب ليتم خارج العاصمتين بيروت والقاهرة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ومثلما حول الطريس مقر السفارة إلى دار ضيافة مفتوحة أمام المثقفين والسياسيين والمفكرين المصريين والعرب، استطاع ابن سودة أن يخلق من سفارة المغرب في بيروت عالما قائم الذات، وأن يبرز الترابط التاريخي بين أجزاء الوطن العربي. </w:t>
      </w:r>
      <w:proofErr w:type="gramStart"/>
      <w:r w:rsidRPr="006E04E4">
        <w:rPr>
          <w:rFonts w:ascii="Arial Narrow" w:hAnsi="Arial Narrow" w:cs="Tahoma"/>
          <w:sz w:val="32"/>
          <w:szCs w:val="32"/>
          <w:rtl/>
        </w:rPr>
        <w:t>فقد</w:t>
      </w:r>
      <w:proofErr w:type="gramEnd"/>
      <w:r w:rsidRPr="006E04E4">
        <w:rPr>
          <w:rFonts w:ascii="Arial Narrow" w:hAnsi="Arial Narrow" w:cs="Tahoma"/>
          <w:sz w:val="32"/>
          <w:szCs w:val="32"/>
          <w:rtl/>
        </w:rPr>
        <w:t xml:space="preserve"> كان أشد اهتماما باستحضار تلك الروابط التي جعلت مجاهدين مغاربة يهبون إلى نجدة إخوانهم في المشرق، عبر مدهم بالبواخر والكفاءات وأنواع المساعدات في حروب حاسمة.</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لكن كاتب الدولة في الشبيبة والرياضة الذي كان من أبرز وجوه حزب الشورى والاستقلال، لم يشأ أن يفارق قلمه الذي كان سلاحه الوحيد. </w:t>
      </w:r>
      <w:proofErr w:type="gramStart"/>
      <w:r w:rsidRPr="006E04E4">
        <w:rPr>
          <w:rFonts w:ascii="Arial Narrow" w:hAnsi="Arial Narrow" w:cs="Tahoma"/>
          <w:sz w:val="32"/>
          <w:szCs w:val="32"/>
          <w:rtl/>
        </w:rPr>
        <w:t>إذ</w:t>
      </w:r>
      <w:proofErr w:type="gramEnd"/>
      <w:r w:rsidRPr="006E04E4">
        <w:rPr>
          <w:rFonts w:ascii="Arial Narrow" w:hAnsi="Arial Narrow" w:cs="Tahoma"/>
          <w:sz w:val="32"/>
          <w:szCs w:val="32"/>
          <w:rtl/>
        </w:rPr>
        <w:t xml:space="preserve"> بعد أن كتب طويلا ضمن زاويته في «الرأي العام» بعنوان «حديث المفتي» وجد نفسه يوما يفتي في أمور إعلامية أخرى تخص المجال السمعي ـ البصري حين عين مديرا عاما للإذاعة والتلفزيون في أوائل ستينيات القرن الماضي</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كانت أسماء وازنة في الأدب والفكر تنتج برامج إذاعية، وكان الكاتب الروائي محمد برادة بين طليعتها، إلى جانب محمد العربي المساري ومحمد الصباغ صاحب «مزهرية على مائدتي»، وكذا محمد العربي الخطابي، الذي سيصبح يوما وزيرا للإعلام. غير أن فترة الاحتقان السياسي ستدفع هؤلاء إلى مغادرة مقر الإذاعة، حين لم يعد يتسع لآراء أخرى، وتحديدا خلال فترة هيمنة الجنرال محمد أوفقير وزير الداخلية على كل مناحي السلطة في السياسة والإعلام ثم الجيش</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في تفاصيل عن مسار الرجل قبل أن يصبح مستشارا أنه حارب الاستعمار بقلمه وذاق مرارة العذاب على يد الاحتلال الفرنسي، كما لم يذقها أحد غيره، وظل وفيا لمبادئه، يعبر عنها برجاحة الإقناع والفكر، وإذ </w:t>
      </w:r>
      <w:r w:rsidRPr="006E04E4">
        <w:rPr>
          <w:rFonts w:ascii="Arial Narrow" w:hAnsi="Arial Narrow" w:cs="Tahoma" w:hint="cs"/>
          <w:sz w:val="32"/>
          <w:szCs w:val="32"/>
          <w:rtl/>
        </w:rPr>
        <w:t>يستعصى</w:t>
      </w:r>
      <w:r w:rsidRPr="006E04E4">
        <w:rPr>
          <w:rFonts w:ascii="Arial Narrow" w:hAnsi="Arial Narrow" w:cs="Tahoma"/>
          <w:sz w:val="32"/>
          <w:szCs w:val="32"/>
          <w:rtl/>
        </w:rPr>
        <w:t xml:space="preserve"> عليه ذلك يجادل ببعض أبيات الشعر العربي الأصيل، أو يروي طرفة من أعماق التاريخ</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roofErr w:type="gramStart"/>
      <w:r w:rsidRPr="006E04E4">
        <w:rPr>
          <w:rFonts w:ascii="Arial Narrow" w:hAnsi="Arial Narrow" w:cs="Tahoma"/>
          <w:sz w:val="32"/>
          <w:szCs w:val="32"/>
          <w:rtl/>
        </w:rPr>
        <w:t>وقد</w:t>
      </w:r>
      <w:proofErr w:type="gramEnd"/>
      <w:r w:rsidRPr="006E04E4">
        <w:rPr>
          <w:rFonts w:ascii="Arial Narrow" w:hAnsi="Arial Narrow" w:cs="Tahoma"/>
          <w:sz w:val="32"/>
          <w:szCs w:val="32"/>
          <w:rtl/>
        </w:rPr>
        <w:t xml:space="preserve"> كان عنيدا في وطنيته، إلا أن التاريخ لا ينصف الجميع، خصوصا إذا كتب بمداد حزبي أو عبر روايات ضيقة الأفق. غير أن صاحب «حديث المفتي» ظل يصارع في كل اتجاه، إذ تقلد مناصب في السلطة ولم تؤثر في مسار حياته، وجال بين العواصم مدافعا عن قضايا وطنية وعربية، فكان خير محاور مغربي لأهل القرار في العواصم العربية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hint="cs"/>
          <w:sz w:val="32"/>
          <w:szCs w:val="32"/>
          <w:rtl/>
        </w:rPr>
        <w:t>حكي</w:t>
      </w:r>
      <w:r w:rsidRPr="006E04E4">
        <w:rPr>
          <w:rFonts w:ascii="Arial Narrow" w:hAnsi="Arial Narrow" w:cs="Tahoma"/>
          <w:sz w:val="32"/>
          <w:szCs w:val="32"/>
          <w:rtl/>
        </w:rPr>
        <w:t xml:space="preserve"> أحد متابعي سيرة الرجل أن أصعب مهمة كلفه بها الملك الحسن الثاني في عام 1982</w:t>
      </w:r>
      <w:r w:rsidRPr="006E04E4">
        <w:rPr>
          <w:rFonts w:ascii="Arial Narrow" w:hAnsi="Arial Narrow" w:cs="Tahoma" w:hint="cs"/>
          <w:sz w:val="32"/>
          <w:szCs w:val="32"/>
          <w:rtl/>
        </w:rPr>
        <w:t>م</w:t>
      </w:r>
      <w:r w:rsidRPr="006E04E4">
        <w:rPr>
          <w:rFonts w:ascii="Arial Narrow" w:hAnsi="Arial Narrow" w:cs="Tahoma"/>
          <w:sz w:val="32"/>
          <w:szCs w:val="32"/>
          <w:rtl/>
        </w:rPr>
        <w:t xml:space="preserve"> همت توجيه الدعوة إلى قادة عرب للمشاركة في الشطر الثاني من قمة فاس، التي علقت بعد الجلسة الافتتاحية لقمة فاس الأولى، وكان عليه إقناع كل من الرئيسين السوري حافظ الأسد والعراقي صدام حسين بالمشاركة في تلك القمة، التي التأمت على خلفية لاءات الخرطوم الثلاث. وبالقدر الذي </w:t>
      </w:r>
      <w:proofErr w:type="gramStart"/>
      <w:r w:rsidRPr="006E04E4">
        <w:rPr>
          <w:rFonts w:ascii="Arial Narrow" w:hAnsi="Arial Narrow" w:cs="Tahoma"/>
          <w:sz w:val="32"/>
          <w:szCs w:val="32"/>
          <w:rtl/>
        </w:rPr>
        <w:t>بدا</w:t>
      </w:r>
      <w:proofErr w:type="gramEnd"/>
      <w:r w:rsidRPr="006E04E4">
        <w:rPr>
          <w:rFonts w:ascii="Arial Narrow" w:hAnsi="Arial Narrow" w:cs="Tahoma"/>
          <w:sz w:val="32"/>
          <w:szCs w:val="32"/>
          <w:rtl/>
        </w:rPr>
        <w:t xml:space="preserve"> فيه صدام حسين متحمسا للمشاركة، اختار غريمه التاريخي في حزب </w:t>
      </w:r>
      <w:r w:rsidRPr="006E04E4">
        <w:rPr>
          <w:rFonts w:ascii="Arial Narrow" w:hAnsi="Arial Narrow" w:cs="Tahoma"/>
          <w:sz w:val="32"/>
          <w:szCs w:val="32"/>
          <w:rtl/>
        </w:rPr>
        <w:lastRenderedPageBreak/>
        <w:t>البعث سياسة التردد. لكن أحمد بن سودة أقنعه بأن قمة تتخذ قرارات تاريخية يغيب عنها الرئيس الأسد ستكون ناقصة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عرف عن الأسد وقتذاك أنه كان شديد المراس وكان مفاوضا صعبا ينهك محاوريه في جلسات تدوم ساعات يمسك خلالها عن الكلام، وإذا شرع في الحديث كان ذلك مؤشرا على أنه سيطول ساعات. بيد أن أحمد بن سودة بدهائه وذكائه استطاع أن يقف معه، واستخدم من أجل ذلك ملكة الإقناع، حين اختار البقاء في قاعة الاستقبال وأقسم ألا يغادر قصر العُلويين إلا إذا حمل معه موافقة رئيس عُلوي لملك عَلوي لم يتأثر أحمد بن سودة لشيء أكثر مما خالجه الحزن والأسى، يوم اختطاف الكاتب الصحفي الكبير سليم اللوزي صاحب «الحوادث».</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hint="cs"/>
          <w:sz w:val="32"/>
          <w:szCs w:val="32"/>
          <w:rtl/>
        </w:rPr>
        <w:t>وحكا</w:t>
      </w:r>
      <w:r w:rsidRPr="006E04E4">
        <w:rPr>
          <w:rFonts w:ascii="Arial Narrow" w:hAnsi="Arial Narrow" w:cs="Tahoma"/>
          <w:sz w:val="32"/>
          <w:szCs w:val="32"/>
          <w:rtl/>
        </w:rPr>
        <w:t xml:space="preserve"> أحد مقربيه أنه أصيب بصدمة لدى العثور على جثمان سليم اللوزي ملقيا في العراء في بقعة مهجورة في لبنان، وقد تم تكسير أصابع يده اليمنى التي كانت تدبج الافتتاحيات. وكان اللوزي من أبرز رواد عصره في الصحافة اللبنانية والعربية، وكان صديقا محبا للملك الحسن الثاني الذي لم يرغب في أن تكون أي مقابلة يمنحها لمنبر إعلامي عربي خالية من توقيع سليم اللوزي</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تابع أحمد ابن سودة مسار «الحوادث» بعد رحيل مؤسسها، وحين واتته الفرصة اقترح على رفيقه أحمد عسة صاحب كتاب «المعجزة المغربية» أن يتولى رئاسة تحريرها وهي تصدر من لندن، لولا أن تلك الفترة كانت قصيرة، تماما كما بدأ صوت الصحافة العربية المهاجرة يخفت قليلا</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في روايته عن سليم اللوزي أن وزير إعلام عربي دفع له يوما مبلغا باهظا من المال لكتابة موضوع حول احتفالات بلده بأحد الأعياد الرسمية، وحين حان موعد الاحتفالات لم يصدر شيء في حوادث سليم اللوزي، وحين سأله الوزير المعني: «لماذا لم تكتب شيئا؟» أجاب اللوزي قائلا، وفق رواية نقلت عن بن سودة كذلك، «لقد دفعته من أجل أن أصمت، لا من أجل أن أكتب»، لكن ذلك كان زمنا آخر، فقد أصبح محمد السماك الذي اشتغل في «الحوادث» وفي السفارة المغربية واحدا من كبار المفكرين العرب في حوار الحضارات وإشكاليات التعايش الديني، وظل وفيا في صداقته للمستشار الذي فتح عينيه على المغرب</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center"/>
        <w:rPr>
          <w:rFonts w:ascii="Arial Narrow" w:hAnsi="Arial Narrow" w:cs="Tahoma"/>
          <w:sz w:val="32"/>
          <w:szCs w:val="32"/>
          <w:rtl/>
        </w:rPr>
      </w:pPr>
      <w:r>
        <w:rPr>
          <w:rFonts w:ascii="Arial Narrow" w:hAnsi="Arial Narrow" w:cs="Tahoma"/>
          <w:noProof/>
          <w:sz w:val="32"/>
          <w:szCs w:val="32"/>
        </w:rPr>
        <w:lastRenderedPageBreak/>
        <w:drawing>
          <wp:inline distT="0" distB="0" distL="0" distR="0">
            <wp:extent cx="1733550" cy="2228850"/>
            <wp:effectExtent l="19050" t="0" r="0" b="0"/>
            <wp:docPr id="6" name="Image 4" descr="Ahmed Bensouda Ben Yah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Ahmed Bensouda Ben Yahia 1"/>
                    <pic:cNvPicPr>
                      <a:picLocks noChangeAspect="1" noChangeArrowheads="1"/>
                    </pic:cNvPicPr>
                  </pic:nvPicPr>
                  <pic:blipFill>
                    <a:blip r:embed="rId8"/>
                    <a:srcRect/>
                    <a:stretch>
                      <a:fillRect/>
                    </a:stretch>
                  </pic:blipFill>
                  <pic:spPr bwMode="auto">
                    <a:xfrm>
                      <a:off x="0" y="0"/>
                      <a:ext cx="1733550" cy="2228850"/>
                    </a:xfrm>
                    <a:prstGeom prst="rect">
                      <a:avLst/>
                    </a:prstGeom>
                    <a:noFill/>
                    <a:ln w="9525">
                      <a:noFill/>
                      <a:miter lim="800000"/>
                      <a:headEnd/>
                      <a:tailEnd/>
                    </a:ln>
                  </pic:spPr>
                </pic:pic>
              </a:graphicData>
            </a:graphic>
          </wp:inline>
        </w:drawing>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من منبر إعلامي عربي إلى آخر، حاول المستشار أحمد بن سودة أن يجعل من المغرب محطة أساسية، وصادف ذلك أن ملف الصراع العربي الإسرائيلي انتقل بقوة إلى المنطقة المغاربية، وإلى الرباط تحديدا، منذ آخر مؤتمر للقمة العربية في الرباط عام 1974، نظمته التحرير الفلسطينية ممثلا شرعيا ووحيدا للشعب الفلسطيني. وقد نشأت صداقة متينة بين الرئيس ياسر عرفات والمستشار أحمد بن سودة، كما أن الأخير حرص على محاورة كافة الفصائل الفلسطينية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كان معروفا لدى الفلسطينيين والمشارقة أن أحمد بن سودة يدعم الاتجاه المعتدل في منظمة التحرير، لكنه في كل مرة كان يفاجئ محاوريه بأنه بإمكانه أن يصغي إلى كل التيارات والفصائل وينقل تمنياتها إلى الملك الحسن الثاني. فبالرغم من اعتداله لم يكن يغلق الأبواب أمام الإصغاء إلى مشاعر الفلسطينيين، بمن في ذلك أولئك الذين كان لهم مواقف متحفظة إزاء نظام الملك الحسن الثاني</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وحين أغلق الباب أمام الرئيس ياسر عرفات، نتيجة الموقف الذي أنجر إليه في وقائع اجتماعات المجلس الوطني الفلسطيني في الجزائر، وأخذت له صورة إلى جانب محمد عبد العزيز، فإن الرئيس عرفات وجد الملاذ في المستشار أحمد بن سودة، الذي أقنع الحسن الثاني بأن استقبال الزعيم الفلسطيني في المنتجع الشتوي في </w:t>
      </w:r>
      <w:proofErr w:type="spellStart"/>
      <w:r w:rsidRPr="006E04E4">
        <w:rPr>
          <w:rFonts w:ascii="Arial Narrow" w:hAnsi="Arial Narrow" w:cs="Tahoma"/>
          <w:sz w:val="32"/>
          <w:szCs w:val="32"/>
          <w:rtl/>
        </w:rPr>
        <w:t>إفران</w:t>
      </w:r>
      <w:proofErr w:type="spellEnd"/>
      <w:r w:rsidRPr="006E04E4">
        <w:rPr>
          <w:rFonts w:ascii="Arial Narrow" w:hAnsi="Arial Narrow" w:cs="Tahoma"/>
          <w:sz w:val="32"/>
          <w:szCs w:val="32"/>
          <w:rtl/>
        </w:rPr>
        <w:t xml:space="preserve">، والذي كان قد احتضن لقاء بين الملك الحسن الثاني ورئيس الوزراء الإسرائيلي آنذاك شيمون بيريز، سليكون أفضل رد حكيم. </w:t>
      </w:r>
      <w:proofErr w:type="gramStart"/>
      <w:r w:rsidRPr="006E04E4">
        <w:rPr>
          <w:rFonts w:ascii="Arial Narrow" w:hAnsi="Arial Narrow" w:cs="Tahoma"/>
          <w:sz w:val="32"/>
          <w:szCs w:val="32"/>
          <w:rtl/>
        </w:rPr>
        <w:t>ومنذ</w:t>
      </w:r>
      <w:proofErr w:type="gramEnd"/>
      <w:r w:rsidRPr="006E04E4">
        <w:rPr>
          <w:rFonts w:ascii="Arial Narrow" w:hAnsi="Arial Narrow" w:cs="Tahoma"/>
          <w:sz w:val="32"/>
          <w:szCs w:val="32"/>
          <w:rtl/>
        </w:rPr>
        <w:t xml:space="preserve"> ذلك الوقت لم يحدث ما يخدش العلاقات المغربية الفلسطينية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بيد أن المهام الوحيدة التي كان يرفض أحمد ابن سودة القيام بها بأدب واحترام، كانت تكمن في أشكال الحوار المغرب ـ الجزائري. </w:t>
      </w:r>
      <w:proofErr w:type="gramStart"/>
      <w:r w:rsidRPr="006E04E4">
        <w:rPr>
          <w:rFonts w:ascii="Arial Narrow" w:hAnsi="Arial Narrow" w:cs="Tahoma"/>
          <w:sz w:val="32"/>
          <w:szCs w:val="32"/>
          <w:rtl/>
        </w:rPr>
        <w:t>فقد</w:t>
      </w:r>
      <w:proofErr w:type="gramEnd"/>
      <w:r w:rsidRPr="006E04E4">
        <w:rPr>
          <w:rFonts w:ascii="Arial Narrow" w:hAnsi="Arial Narrow" w:cs="Tahoma"/>
          <w:sz w:val="32"/>
          <w:szCs w:val="32"/>
          <w:rtl/>
        </w:rPr>
        <w:t xml:space="preserve"> كانت </w:t>
      </w:r>
      <w:r w:rsidRPr="006E04E4">
        <w:rPr>
          <w:rFonts w:ascii="Arial Narrow" w:hAnsi="Arial Narrow" w:cs="Tahoma"/>
          <w:sz w:val="32"/>
          <w:szCs w:val="32"/>
          <w:rtl/>
        </w:rPr>
        <w:lastRenderedPageBreak/>
        <w:t xml:space="preserve">له نظرة متحفظة إزاء الأشقاء الجزائريين، وكان يردد في مجالسه الخاصة، بأنه يعرف الجزائريين كما يعرف أصابع يده. </w:t>
      </w:r>
      <w:proofErr w:type="gramStart"/>
      <w:r w:rsidRPr="006E04E4">
        <w:rPr>
          <w:rFonts w:ascii="Arial Narrow" w:hAnsi="Arial Narrow" w:cs="Tahoma"/>
          <w:sz w:val="32"/>
          <w:szCs w:val="32"/>
          <w:rtl/>
        </w:rPr>
        <w:t>وظل</w:t>
      </w:r>
      <w:proofErr w:type="gramEnd"/>
      <w:r w:rsidRPr="006E04E4">
        <w:rPr>
          <w:rFonts w:ascii="Arial Narrow" w:hAnsi="Arial Narrow" w:cs="Tahoma"/>
          <w:sz w:val="32"/>
          <w:szCs w:val="32"/>
          <w:rtl/>
        </w:rPr>
        <w:t xml:space="preserve"> يفضل أن يقوم غيره بجس نبضهم إلا فيما ندر من الأحداث. ولعله خبر الغدر الجزائري عن قرب، فقد عاين المراحل الأولى لاندلاع نزاع الصحراء في ساحة الميدان، وكان أول مغربي يتسلم السلطة في العيون من الاحتلال الإسباني عشية رحيله، وقد تعززت صداقاته بالشيوخ وزعماء القبائل الصحراوية، وكان يصغي طويلا إلى أسد الصحراء الشيخ خطري ولد سعيد الجماني، خصوصا وأنه كان أول مسئول مغربي يشهد تصويت الجماعة الصحراوية لفائدة اتفاقية مدريد</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يعيب عليه منتقدوه أنه كان مفرطا في التفاؤل، وأنه لم يفلح في النفاذ إلى عمق ساكنة الصحراء في تلك المرحلة، إلا أن سماتها التي تميزت بنقل العداء الإسباني إلى الجار الجزائري، عبر تسخير إمكانيات الإدارة الإسبانية وقتذاك، كان أخطر من منطق حسن النية الذي أدار به المستشار الراحل جولات المرحلة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البعض كان يؤاخذ على أحمد بن سودة أنه لا يتدخل لوجه الله من أجل أن يكون لبعض الصحافة العربية روافد في المغرب، فالألسن لا تستثني أحدا، إلا أن الأهم بالنسبة للرجل أنه كان يريد للبلاد أن تلعب دورا لا يقل أهميته، بل يتعدى اتساع بيروت والقاهرة في تقديم الوجه المشرف للصحافة المغربية. وحين بدأ تلفزيون الشرق الأوسط (</w:t>
      </w:r>
      <w:proofErr w:type="spellStart"/>
      <w:r w:rsidRPr="006E04E4">
        <w:rPr>
          <w:rFonts w:ascii="Arial Narrow" w:hAnsi="Arial Narrow" w:cs="Tahoma"/>
          <w:sz w:val="32"/>
          <w:szCs w:val="32"/>
          <w:rtl/>
        </w:rPr>
        <w:t>إم</w:t>
      </w:r>
      <w:proofErr w:type="spellEnd"/>
      <w:r w:rsidRPr="006E04E4">
        <w:rPr>
          <w:rFonts w:ascii="Arial Narrow" w:hAnsi="Arial Narrow" w:cs="Tahoma"/>
          <w:sz w:val="32"/>
          <w:szCs w:val="32"/>
          <w:rtl/>
        </w:rPr>
        <w:t xml:space="preserve">. </w:t>
      </w:r>
      <w:proofErr w:type="gramStart"/>
      <w:r w:rsidRPr="006E04E4">
        <w:rPr>
          <w:rFonts w:ascii="Arial Narrow" w:hAnsi="Arial Narrow" w:cs="Tahoma"/>
          <w:sz w:val="32"/>
          <w:szCs w:val="32"/>
          <w:rtl/>
        </w:rPr>
        <w:t>بي</w:t>
      </w:r>
      <w:proofErr w:type="gramEnd"/>
      <w:r w:rsidRPr="006E04E4">
        <w:rPr>
          <w:rFonts w:ascii="Arial Narrow" w:hAnsi="Arial Narrow" w:cs="Tahoma"/>
          <w:sz w:val="32"/>
          <w:szCs w:val="32"/>
          <w:rtl/>
        </w:rPr>
        <w:t>.سي) في بث برامجه الأولى كان من دعاة الانفتاح على تلك القناة الفضائية، ولو أن وضعه الصحفي لم يكن يسمع له باستحضار صولات الشباب</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أراد أحد الصحفيين العرب إبلاغ المستشار بن سودة تحيات رجل كان يحظى بعطفه وصداقته عندما كان سفيرا في بيروت، وروي أنه </w:t>
      </w:r>
      <w:proofErr w:type="spellStart"/>
      <w:r w:rsidRPr="006E04E4">
        <w:rPr>
          <w:rFonts w:ascii="Arial Narrow" w:hAnsi="Arial Narrow" w:cs="Tahoma"/>
          <w:sz w:val="32"/>
          <w:szCs w:val="32"/>
          <w:rtl/>
        </w:rPr>
        <w:t>التقاه</w:t>
      </w:r>
      <w:proofErr w:type="spellEnd"/>
      <w:r w:rsidRPr="006E04E4">
        <w:rPr>
          <w:rFonts w:ascii="Arial Narrow" w:hAnsi="Arial Narrow" w:cs="Tahoma"/>
          <w:sz w:val="32"/>
          <w:szCs w:val="32"/>
          <w:rtl/>
        </w:rPr>
        <w:t xml:space="preserve"> آخر مرة في مطعم فاخر على خط التماس بين بيروت الشرقية والغربية اسمه مطعم محمد عبد الوهاب، فسأل بن سودة عن ذلك المطعم وهاله أنه لم يكن موجودا إبان إقامته في بيروت</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كان بن سودة أشد إعجابا بالمطرب الكبير محمد عبد الوهاب، وكان يحفظ أغانيه وترانيمها عن ظهر قلب. وحين يخلو إلى جلسات تضمه إلى رفاق من خارج إطار المسؤولية، كان يروق له أن يقلد محمد عبد الوهاب في آهاته ومواويله وأغانيه الخالدة. كان ينزع عنه رداء الرزانة ليتحول إلى شخص آخر ستحضر ماضيه، يوم كانت الأجيال الشابة أكثر </w:t>
      </w:r>
      <w:r w:rsidRPr="006E04E4">
        <w:rPr>
          <w:rFonts w:ascii="Arial Narrow" w:hAnsi="Arial Narrow" w:cs="Tahoma"/>
          <w:sz w:val="32"/>
          <w:szCs w:val="32"/>
          <w:rtl/>
        </w:rPr>
        <w:lastRenderedPageBreak/>
        <w:t>افتتانا بمطرب الجندول وكيليوباترا وقيس وليلى والنهر الخالد، وكان يتوقف كثيرا عند مقطوعة «أخي جاوز الظالمون المدى</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 xml:space="preserve">ثمة من يردد أن أحمد </w:t>
      </w:r>
      <w:r w:rsidRPr="006E04E4">
        <w:rPr>
          <w:rFonts w:ascii="Tahoma" w:hAnsi="Tahoma" w:cs="Tahoma"/>
          <w:sz w:val="32"/>
          <w:szCs w:val="32"/>
          <w:rtl/>
          <w:lang w:bidi="ar-MA"/>
        </w:rPr>
        <w:t>ا</w:t>
      </w:r>
      <w:r w:rsidRPr="006E04E4">
        <w:rPr>
          <w:rFonts w:ascii="Arial Narrow" w:hAnsi="Arial Narrow" w:cs="Tahoma"/>
          <w:sz w:val="32"/>
          <w:szCs w:val="32"/>
          <w:rtl/>
        </w:rPr>
        <w:t xml:space="preserve">بن سودة كان وراء دعوة محمد عبد الوهاب إلى الغناء في المغرب في مناسبة أعياد ميلاد الحسن الثاني. لكن كاتب مقطوعته الشهيرة: «الله أكبر» لم يكن سوى الشاعر المبدع محمد الطنجاوي، الذي عمل إلى جانبه وسهر كثيرا من أجل إخراج نفائس خزانته إلى حيز الوجود ضمن مؤسسة أطلق عليها اسم الراحل أحمد </w:t>
      </w:r>
      <w:r w:rsidRPr="006E04E4">
        <w:rPr>
          <w:rFonts w:ascii="Arial Narrow" w:hAnsi="Arial Narrow" w:cs="Tahoma" w:hint="cs"/>
          <w:sz w:val="32"/>
          <w:szCs w:val="32"/>
          <w:rtl/>
        </w:rPr>
        <w:t>ا</w:t>
      </w:r>
      <w:r w:rsidRPr="006E04E4">
        <w:rPr>
          <w:rFonts w:ascii="Arial Narrow" w:hAnsi="Arial Narrow" w:cs="Tahoma"/>
          <w:sz w:val="32"/>
          <w:szCs w:val="32"/>
          <w:rtl/>
        </w:rPr>
        <w:t>بن سودة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في أول لقاء بين الطنجاوي ومحمد عبد الوهاب في القاهرة، أصر هذا الأخير على إبلاغه رسالة تقول إنه يريد السلام على الملك الحسن الثاني، وربما كان لأحمد بن سودة ولغيره فضل في تحقيق تلك الأمنية، وقد سعى الطنجاوي إلى إقناع عبد الحليم حافظ بالمجيء إلى المغرب، وكانت تلك بداية الطريق أمام نزوح فنانين مصريين كبار أمثال فريد الأطرش ونجاة الصغيرة ومحرم فؤاد</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sidRPr="006E04E4">
        <w:rPr>
          <w:rFonts w:ascii="Arial Narrow" w:hAnsi="Arial Narrow" w:cs="Tahoma"/>
          <w:sz w:val="32"/>
          <w:szCs w:val="32"/>
          <w:rtl/>
        </w:rPr>
        <w:t>روى مقربون من المستشار أنه حين كان واليا مقيما في الصحراء بعد رحيل القوات والإدارة الإسبانيين في مطلع 1976، كان يخصص يومه وجزءا غير يسير من ليله في استقبال المواطنين الصحراويين، الذين أقبلوا على مقر إقامته في فندق البارادور لتقديم الولاء والبيعة وتصحيح مسار التاريخ. وحين كان ينجز مهمته بالطريقة التي تخلق الارتياح والاطمئنان، كان يخلد إلى نفسه يروح عنها، إما بقراءة الشعر أو بتقليد المطرب محمد عبد الوهاب، بل إنه شرع في تعلم الحسانية التي بدأ يجيد الحديث بها، فقد كان مغرما باللغة العربية وفنون القول والإبداع وتسحره الكلمة الحلوة والتعبير الصادق</w:t>
      </w:r>
      <w:r w:rsidRPr="006E04E4">
        <w:rPr>
          <w:rFonts w:ascii="Arial Narrow" w:hAnsi="Arial Narrow" w:cs="Tahoma"/>
          <w:sz w:val="32"/>
          <w:szCs w:val="32"/>
        </w:rPr>
        <w:t>.</w:t>
      </w:r>
    </w:p>
    <w:p w:rsidR="003621DC" w:rsidRDefault="003621DC" w:rsidP="003621DC">
      <w:pPr>
        <w:pStyle w:val="NormalWeb"/>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ind w:left="4110"/>
        <w:jc w:val="both"/>
        <w:rPr>
          <w:rFonts w:ascii="Arial Narrow" w:hAnsi="Arial Narrow" w:cs="Tahoma"/>
          <w:sz w:val="32"/>
          <w:szCs w:val="32"/>
          <w:rtl/>
          <w:lang w:bidi="ar-MA"/>
        </w:rPr>
      </w:pPr>
      <w:r w:rsidRPr="006E04E4">
        <w:rPr>
          <w:rFonts w:ascii="Arial Narrow" w:hAnsi="Arial Narrow" w:cs="Tahoma"/>
          <w:sz w:val="32"/>
          <w:szCs w:val="32"/>
          <w:rtl/>
        </w:rPr>
        <w:t>بقلم نعمان الهاشمي</w:t>
      </w:r>
      <w:r>
        <w:rPr>
          <w:rFonts w:ascii="Arial Narrow" w:hAnsi="Arial Narrow" w:cs="Tahoma" w:hint="cs"/>
          <w:sz w:val="32"/>
          <w:szCs w:val="32"/>
          <w:rtl/>
        </w:rPr>
        <w:t>/</w:t>
      </w:r>
      <w:r w:rsidRPr="006E04E4">
        <w:rPr>
          <w:rFonts w:ascii="Arial Narrow" w:hAnsi="Arial Narrow" w:cs="Tahoma"/>
          <w:sz w:val="32"/>
          <w:szCs w:val="32"/>
        </w:rPr>
        <w:t xml:space="preserve"> </w:t>
      </w:r>
      <w:r w:rsidRPr="006E04E4">
        <w:rPr>
          <w:rFonts w:ascii="Arial Narrow" w:hAnsi="Arial Narrow" w:cs="Tahoma" w:hint="cs"/>
          <w:sz w:val="32"/>
          <w:szCs w:val="32"/>
          <w:rtl/>
          <w:lang w:bidi="ar-MA"/>
        </w:rPr>
        <w:t>جريدة المساء</w:t>
      </w:r>
    </w:p>
    <w:p w:rsidR="003621DC" w:rsidRPr="006E04E4" w:rsidRDefault="003621DC" w:rsidP="003621DC">
      <w:pPr>
        <w:pStyle w:val="NormalWeb"/>
        <w:bidi/>
        <w:spacing w:before="0" w:beforeAutospacing="0" w:after="0" w:afterAutospacing="0"/>
        <w:jc w:val="both"/>
        <w:rPr>
          <w:rFonts w:ascii="Arial Narrow" w:hAnsi="Arial Narrow" w:cs="Tahoma"/>
          <w:sz w:val="32"/>
          <w:szCs w:val="32"/>
          <w:lang w:bidi="ar-MA"/>
        </w:rPr>
      </w:pPr>
    </w:p>
    <w:p w:rsidR="003621DC" w:rsidRPr="009726C0" w:rsidRDefault="003621DC" w:rsidP="003621DC">
      <w:pPr>
        <w:pStyle w:val="NormalWeb"/>
        <w:shd w:val="clear" w:color="auto" w:fill="FFFFFF"/>
        <w:bidi/>
        <w:spacing w:before="0" w:beforeAutospacing="0" w:after="0" w:afterAutospacing="0"/>
        <w:jc w:val="both"/>
        <w:rPr>
          <w:rFonts w:ascii="Tahoma" w:hAnsi="Tahoma" w:cs="Tahoma"/>
          <w:sz w:val="32"/>
          <w:szCs w:val="32"/>
          <w:rtl/>
        </w:rPr>
      </w:pPr>
      <w:r w:rsidRPr="006E04E4">
        <w:rPr>
          <w:rFonts w:ascii="Arial Narrow" w:hAnsi="Arial Narrow"/>
          <w:sz w:val="32"/>
          <w:szCs w:val="32"/>
          <w:rtl/>
        </w:rPr>
        <w:br w:type="page"/>
      </w:r>
    </w:p>
    <w:p w:rsidR="003621DC" w:rsidRPr="00080EA8" w:rsidRDefault="003621DC" w:rsidP="008409C2">
      <w:pPr>
        <w:pStyle w:val="Titre2"/>
        <w:bidi/>
        <w:spacing w:before="0" w:after="0"/>
        <w:rPr>
          <w:rFonts w:ascii="Arial Narrow" w:hAnsi="Arial Narrow" w:cs="Tahoma"/>
          <w:i w:val="0"/>
          <w:iCs w:val="0"/>
          <w:sz w:val="32"/>
          <w:szCs w:val="32"/>
          <w:rtl/>
        </w:rPr>
      </w:pPr>
      <w:bookmarkStart w:id="11" w:name="_Toc347494406"/>
      <w:bookmarkStart w:id="12" w:name="_Toc351960816"/>
      <w:r>
        <w:rPr>
          <w:rFonts w:ascii="Tahoma" w:hAnsi="Tahoma" w:cs="Tahoma" w:hint="cs"/>
          <w:i w:val="0"/>
          <w:iCs w:val="0"/>
          <w:sz w:val="32"/>
          <w:szCs w:val="32"/>
          <w:rtl/>
        </w:rPr>
        <w:lastRenderedPageBreak/>
        <w:t>4</w:t>
      </w:r>
      <w:r w:rsidR="008409C2">
        <w:rPr>
          <w:rFonts w:ascii="Tahoma" w:hAnsi="Tahoma" w:cs="Tahoma" w:hint="cs"/>
          <w:i w:val="0"/>
          <w:iCs w:val="0"/>
          <w:sz w:val="32"/>
          <w:szCs w:val="32"/>
          <w:rtl/>
        </w:rPr>
        <w:t>6</w:t>
      </w:r>
      <w:r>
        <w:rPr>
          <w:rFonts w:ascii="Tahoma" w:hAnsi="Tahoma" w:cs="Tahoma" w:hint="cs"/>
          <w:i w:val="0"/>
          <w:iCs w:val="0"/>
          <w:sz w:val="32"/>
          <w:szCs w:val="32"/>
          <w:rtl/>
        </w:rPr>
        <w:t>-5</w:t>
      </w:r>
      <w:r w:rsidRPr="00080EA8">
        <w:rPr>
          <w:rFonts w:ascii="Tahoma" w:hAnsi="Tahoma" w:cs="Tahoma" w:hint="cs"/>
          <w:i w:val="0"/>
          <w:iCs w:val="0"/>
          <w:sz w:val="32"/>
          <w:szCs w:val="32"/>
          <w:rtl/>
        </w:rPr>
        <w:t xml:space="preserve"> خزانة </w:t>
      </w:r>
      <w:r w:rsidRPr="00080EA8">
        <w:rPr>
          <w:rFonts w:ascii="Tahoma" w:hAnsi="Tahoma" w:cs="Tahoma"/>
          <w:i w:val="0"/>
          <w:iCs w:val="0"/>
          <w:sz w:val="32"/>
          <w:szCs w:val="32"/>
          <w:rtl/>
        </w:rPr>
        <w:t xml:space="preserve">أحمد بن يحيي </w:t>
      </w:r>
      <w:r w:rsidRPr="00080EA8">
        <w:rPr>
          <w:rFonts w:ascii="Tahoma" w:hAnsi="Tahoma" w:cs="Tahoma" w:hint="cs"/>
          <w:i w:val="0"/>
          <w:iCs w:val="0"/>
          <w:sz w:val="32"/>
          <w:szCs w:val="32"/>
          <w:rtl/>
          <w:lang w:bidi="ar-MA"/>
        </w:rPr>
        <w:t xml:space="preserve">بن محمد </w:t>
      </w:r>
      <w:r w:rsidRPr="00080EA8">
        <w:rPr>
          <w:rFonts w:ascii="Tahoma" w:hAnsi="Tahoma" w:cs="Tahoma"/>
          <w:i w:val="0"/>
          <w:iCs w:val="0"/>
          <w:sz w:val="32"/>
          <w:szCs w:val="32"/>
          <w:rtl/>
        </w:rPr>
        <w:t>ابن سودة</w:t>
      </w:r>
      <w:r w:rsidRPr="00080EA8">
        <w:rPr>
          <w:rFonts w:ascii="Tahoma" w:hAnsi="Tahoma" w:cs="Tahoma" w:hint="cs"/>
          <w:i w:val="0"/>
          <w:iCs w:val="0"/>
          <w:sz w:val="32"/>
          <w:szCs w:val="32"/>
          <w:rtl/>
        </w:rPr>
        <w:t xml:space="preserve"> المري</w:t>
      </w:r>
      <w:bookmarkEnd w:id="11"/>
      <w:bookmarkEnd w:id="12"/>
    </w:p>
    <w:p w:rsidR="003621DC" w:rsidRPr="00811879"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r>
        <w:rPr>
          <w:rFonts w:ascii="Arial Narrow" w:hAnsi="Arial Narrow"/>
          <w:noProof/>
          <w:sz w:val="32"/>
          <w:szCs w:val="32"/>
        </w:rPr>
        <w:drawing>
          <wp:inline distT="0" distB="0" distL="0" distR="0">
            <wp:extent cx="5991225" cy="2590800"/>
            <wp:effectExtent l="19050" t="0" r="9525" b="0"/>
            <wp:docPr id="7" name="Image 5" descr="IMG_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IMG_0603"/>
                    <pic:cNvPicPr>
                      <a:picLocks noChangeAspect="1" noChangeArrowheads="1"/>
                    </pic:cNvPicPr>
                  </pic:nvPicPr>
                  <pic:blipFill>
                    <a:blip r:embed="rId9"/>
                    <a:srcRect/>
                    <a:stretch>
                      <a:fillRect/>
                    </a:stretch>
                  </pic:blipFill>
                  <pic:spPr bwMode="auto">
                    <a:xfrm>
                      <a:off x="0" y="0"/>
                      <a:ext cx="5991225" cy="2590800"/>
                    </a:xfrm>
                    <a:prstGeom prst="rect">
                      <a:avLst/>
                    </a:prstGeom>
                    <a:noFill/>
                    <a:ln w="9525">
                      <a:noFill/>
                      <a:miter lim="800000"/>
                      <a:headEnd/>
                      <a:tailEnd/>
                    </a:ln>
                  </pic:spPr>
                </pic:pic>
              </a:graphicData>
            </a:graphic>
          </wp:inline>
        </w:drawing>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عاش أحمد بن يحيي ابن سودة حياة حافلة في السياسة والمقاومة والتصوف والثقافة. فرضت عليه الظروف أداء واجبه كقائد حزبي وكرجل دولة وكمثقف وكإنسان في </w:t>
      </w:r>
      <w:proofErr w:type="spellStart"/>
      <w:r w:rsidRPr="006E04E4">
        <w:rPr>
          <w:rFonts w:ascii="Arial Narrow" w:hAnsi="Arial Narrow" w:cs="Tahoma"/>
          <w:sz w:val="32"/>
          <w:szCs w:val="32"/>
          <w:rtl/>
        </w:rPr>
        <w:t>ظرفيات</w:t>
      </w:r>
      <w:proofErr w:type="spellEnd"/>
      <w:r w:rsidRPr="006E04E4">
        <w:rPr>
          <w:rFonts w:ascii="Arial Narrow" w:hAnsi="Arial Narrow" w:cs="Tahoma"/>
          <w:sz w:val="32"/>
          <w:szCs w:val="32"/>
          <w:rtl/>
        </w:rPr>
        <w:t xml:space="preserve"> صعبة جداً. سيما عندما قام بالاضطلاع بمهمة عامل ممثل جلالة الملك الراحل الحسن الثاني بالعيون من 27 فبراير 1976 إلى أواخر 1977</w:t>
      </w:r>
      <w:r w:rsidRPr="006E04E4">
        <w:rPr>
          <w:rFonts w:ascii="Arial Narrow" w:hAnsi="Arial Narrow" w:cs="Tahoma"/>
          <w:sz w:val="32"/>
          <w:szCs w:val="32"/>
        </w:rPr>
        <w:t>.</w:t>
      </w:r>
      <w:r w:rsidRPr="006E04E4">
        <w:rPr>
          <w:rFonts w:ascii="Arial Narrow" w:hAnsi="Arial Narrow" w:cs="Tahoma"/>
          <w:sz w:val="32"/>
          <w:szCs w:val="32"/>
          <w:rtl/>
        </w:rPr>
        <w:t xml:space="preserve"> لعب أحمد بن يحيي ابن سودة دوراً فاعلاً ومؤثرا على مدى عقود منذ ما قبل الاستقلال. جاء أحمد بن يحيي ابن سودة إلى السياسة من جامعة القرويين، واختار في شبابه الكفاح ضد الاستعمار وأدى ثمن ذلك الاختيار. خبر السجون والمعتقلات </w:t>
      </w:r>
      <w:proofErr w:type="gramStart"/>
      <w:r w:rsidRPr="006E04E4">
        <w:rPr>
          <w:rFonts w:ascii="Arial Narrow" w:hAnsi="Arial Narrow" w:cs="Tahoma"/>
          <w:sz w:val="32"/>
          <w:szCs w:val="32"/>
          <w:rtl/>
        </w:rPr>
        <w:t>وخبرته</w:t>
      </w:r>
      <w:proofErr w:type="gramEnd"/>
      <w:r w:rsidRPr="006E04E4">
        <w:rPr>
          <w:rFonts w:ascii="Arial Narrow" w:hAnsi="Arial Narrow" w:cs="Tahoma"/>
          <w:sz w:val="32"/>
          <w:szCs w:val="32"/>
          <w:rtl/>
        </w:rPr>
        <w:t>، وظل حاضرا في المشهد إلى أن وافته المنية.</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sz w:val="32"/>
          <w:szCs w:val="32"/>
          <w:rtl/>
        </w:rPr>
      </w:pPr>
      <w:r w:rsidRPr="006E04E4">
        <w:rPr>
          <w:rFonts w:ascii="Arial Narrow" w:hAnsi="Arial Narrow" w:cs="Tahoma"/>
          <w:sz w:val="32"/>
          <w:szCs w:val="32"/>
          <w:rtl/>
        </w:rPr>
        <w:t>أول عامل ممثل صاحب الجلالة بالعيون</w:t>
      </w:r>
      <w:r w:rsidRPr="006E04E4">
        <w:rPr>
          <w:rFonts w:ascii="Arial Narrow" w:hAnsi="Arial Narrow"/>
          <w:sz w:val="32"/>
          <w:szCs w:val="32"/>
          <w:rtl/>
        </w:rPr>
        <w:t xml:space="preserve">، </w:t>
      </w:r>
      <w:r w:rsidRPr="006E04E4">
        <w:rPr>
          <w:rFonts w:ascii="Arial Narrow" w:hAnsi="Arial Narrow" w:cs="Tahoma"/>
          <w:sz w:val="32"/>
          <w:szCs w:val="32"/>
          <w:rtl/>
        </w:rPr>
        <w:t>بعد المسيرة الخضراء كلّفه الملك الراحل الحسن الثاني بمهمة نبيلة، مهمة إنزال العلم الإسباني من فوق سارية بناية الحاكم العسكري الإسباني في مدينة العيون حاضرة مدن الصحراء وأكبرها ورفع العلم المغربي فوق تلك الربوع</w:t>
      </w:r>
      <w:r w:rsidRPr="006E04E4">
        <w:rPr>
          <w:rFonts w:ascii="Arial Narrow" w:hAnsi="Arial Narrow" w:cs="Tahoma"/>
          <w:sz w:val="32"/>
          <w:szCs w:val="32"/>
        </w:rPr>
        <w:t>.</w:t>
      </w:r>
      <w:r w:rsidRPr="006E04E4">
        <w:rPr>
          <w:rFonts w:ascii="Arial Narrow" w:hAnsi="Arial Narrow" w:cs="Tahoma"/>
          <w:sz w:val="32"/>
          <w:szCs w:val="32"/>
          <w:rtl/>
        </w:rPr>
        <w:t xml:space="preserve"> وكان الفقيد أحمد بن يحيي ابن سودة أول عامل، ممثل صاحب الجلالة بالصحراء، و هي المهمة التي بقي يفتخر بها طول حياته</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ظل أحمد بن يحيي ابن سودة حاضرا على </w:t>
      </w:r>
      <w:proofErr w:type="spellStart"/>
      <w:r w:rsidRPr="006E04E4">
        <w:rPr>
          <w:rFonts w:ascii="Arial Narrow" w:hAnsi="Arial Narrow" w:cs="Tahoma"/>
          <w:sz w:val="32"/>
          <w:szCs w:val="32"/>
          <w:rtl/>
        </w:rPr>
        <w:t>الركح</w:t>
      </w:r>
      <w:proofErr w:type="spellEnd"/>
      <w:r w:rsidRPr="006E04E4">
        <w:rPr>
          <w:rFonts w:ascii="Arial Narrow" w:hAnsi="Arial Narrow" w:cs="Tahoma"/>
          <w:sz w:val="32"/>
          <w:szCs w:val="32"/>
          <w:rtl/>
        </w:rPr>
        <w:t xml:space="preserve"> السياسي. </w:t>
      </w:r>
      <w:proofErr w:type="gramStart"/>
      <w:r w:rsidRPr="006E04E4">
        <w:rPr>
          <w:rFonts w:ascii="Arial Narrow" w:hAnsi="Arial Narrow" w:cs="Tahoma"/>
          <w:sz w:val="32"/>
          <w:szCs w:val="32"/>
          <w:rtl/>
        </w:rPr>
        <w:t>وكان</w:t>
      </w:r>
      <w:proofErr w:type="gramEnd"/>
      <w:r w:rsidRPr="006E04E4">
        <w:rPr>
          <w:rFonts w:ascii="Arial Narrow" w:hAnsi="Arial Narrow" w:cs="Tahoma"/>
          <w:sz w:val="32"/>
          <w:szCs w:val="32"/>
          <w:rtl/>
        </w:rPr>
        <w:t xml:space="preserve"> عنيداً في مواقفه الوطنية عندما كان المغرب تحت الاحتلال الفرنسي، ويروي رفاقه أنه كان سليط اللسان، حاد الأسلوب في الكتابة مما أزعج المحتل الفرنسي، الذي أذاقه ألواناً من العذاب والسجن وشتى المضايقات</w:t>
      </w:r>
      <w:r w:rsidRPr="006E04E4">
        <w:rPr>
          <w:rFonts w:ascii="Arial Narrow" w:hAnsi="Arial Narrow" w:cs="Tahoma"/>
          <w:sz w:val="32"/>
          <w:szCs w:val="32"/>
        </w:rPr>
        <w:t>.</w:t>
      </w:r>
      <w:r w:rsidRPr="006E04E4">
        <w:rPr>
          <w:rFonts w:ascii="Arial Narrow" w:hAnsi="Arial Narrow" w:cs="Tahoma"/>
          <w:sz w:val="32"/>
          <w:szCs w:val="32"/>
          <w:rtl/>
        </w:rPr>
        <w:t xml:space="preserve"> كان حضور أحمد بن يحيي ابن سودة المستمر لافتا ومثيرا </w:t>
      </w:r>
      <w:r w:rsidRPr="006E04E4">
        <w:rPr>
          <w:rFonts w:ascii="Arial Narrow" w:hAnsi="Arial Narrow" w:cs="Tahoma"/>
          <w:sz w:val="32"/>
          <w:szCs w:val="32"/>
          <w:rtl/>
        </w:rPr>
        <w:lastRenderedPageBreak/>
        <w:t xml:space="preserve">في المشهد السياسي منذ أربعينات قرن العشرين باعتباره أحد الفاعلين النشطين في الحركة الوطنية </w:t>
      </w:r>
      <w:proofErr w:type="spellStart"/>
      <w:r w:rsidRPr="006E04E4">
        <w:rPr>
          <w:rFonts w:ascii="Arial Narrow" w:hAnsi="Arial Narrow" w:cs="Tahoma"/>
          <w:sz w:val="32"/>
          <w:szCs w:val="32"/>
          <w:rtl/>
        </w:rPr>
        <w:t>والركح</w:t>
      </w:r>
      <w:proofErr w:type="spellEnd"/>
      <w:r w:rsidRPr="006E04E4">
        <w:rPr>
          <w:rFonts w:ascii="Arial Narrow" w:hAnsi="Arial Narrow" w:cs="Tahoma"/>
          <w:sz w:val="32"/>
          <w:szCs w:val="32"/>
          <w:rtl/>
        </w:rPr>
        <w:t xml:space="preserve"> السياسي بعد حصول المغرب على استقلاله</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13A3A" w:rsidRDefault="003621DC" w:rsidP="003621DC">
      <w:pPr>
        <w:pStyle w:val="Titre2"/>
        <w:bidi/>
        <w:spacing w:before="0" w:after="0"/>
        <w:rPr>
          <w:rFonts w:ascii="Tahoma" w:hAnsi="Tahoma" w:cs="Tahoma"/>
          <w:i w:val="0"/>
          <w:iCs w:val="0"/>
          <w:sz w:val="32"/>
          <w:szCs w:val="32"/>
          <w:rtl/>
        </w:rPr>
      </w:pPr>
      <w:bookmarkStart w:id="13" w:name="_Toc351960817"/>
      <w:proofErr w:type="gramStart"/>
      <w:r w:rsidRPr="00313A3A">
        <w:rPr>
          <w:rFonts w:ascii="Tahoma" w:hAnsi="Tahoma" w:cs="Tahoma"/>
          <w:i w:val="0"/>
          <w:iCs w:val="0"/>
          <w:sz w:val="32"/>
          <w:szCs w:val="32"/>
          <w:rtl/>
        </w:rPr>
        <w:t>سياسي</w:t>
      </w:r>
      <w:proofErr w:type="gramEnd"/>
      <w:r w:rsidRPr="00313A3A">
        <w:rPr>
          <w:rFonts w:ascii="Tahoma" w:hAnsi="Tahoma" w:cs="Tahoma"/>
          <w:i w:val="0"/>
          <w:iCs w:val="0"/>
          <w:sz w:val="32"/>
          <w:szCs w:val="32"/>
          <w:rtl/>
        </w:rPr>
        <w:t xml:space="preserve"> محنك</w:t>
      </w:r>
      <w:bookmarkEnd w:id="13"/>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عُرف الفقيد بحماسته ومهاراته الخطابية وثقافته العربية المتينة. اختار، عكس أغلبية شباب فاس الابتعاد عن حزب الاستقلال والانتساب إلى حزب الشورى والاستقلال تحت إمرة الراحل محمد يلحسن الوزاني، أسوة بما قام به كذلك عبد الهادي بوطالب. ناضل أحمد بن يحيي ابن سودة في حزب الشورى والاستقلال، وواصل نضاله في حزب الاتحاد الوطني للقوات الشعبية، كما كافح من أجل بناء دولة الاستقلال بجانب جلالة الملك الراحل محمد الخامس، ثم رفقة وارث سرّه جلالة الملك الرحل الحسن الثاني.</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وفي هذا المضمار يقول محمد أديب السلاوي: من السهل الرجوع إلى فترات حياة أحمد بن يحيي ابن سودة في الصحف والأطروحات والكتب العديدة التي اعتنت بهذه الفترة من التاريخ الوطني، ولكن الجانب الإنساني الآخر، من حياة هذا الرجل سيظل في حاجة ماسة إلى البحث والاستقصاء. </w:t>
      </w:r>
      <w:proofErr w:type="gramStart"/>
      <w:r w:rsidRPr="006E04E4">
        <w:rPr>
          <w:rFonts w:ascii="Arial Narrow" w:hAnsi="Arial Narrow" w:cs="Tahoma"/>
          <w:sz w:val="32"/>
          <w:szCs w:val="32"/>
          <w:rtl/>
        </w:rPr>
        <w:t>خاصة</w:t>
      </w:r>
      <w:proofErr w:type="gramEnd"/>
      <w:r w:rsidRPr="006E04E4">
        <w:rPr>
          <w:rFonts w:ascii="Arial Narrow" w:hAnsi="Arial Narrow" w:cs="Tahoma"/>
          <w:sz w:val="32"/>
          <w:szCs w:val="32"/>
          <w:rtl/>
        </w:rPr>
        <w:t xml:space="preserve"> ما يتعلق منها بصفات قد تكون بعيدة عمّا يعرفه العامة من الناس عن سيرته السياسية، وحياته الإعلامية. ظل أحمد بن يحيي ابن سودة يعرف جيداً أسرار الحقل المغربي وكان يعلم أن السياسة ببلادنا مثل الفلاحة لها مواسم</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13A3A" w:rsidRDefault="003621DC" w:rsidP="003621DC">
      <w:pPr>
        <w:pStyle w:val="Titre2"/>
        <w:bidi/>
        <w:spacing w:before="0" w:after="0"/>
        <w:rPr>
          <w:rFonts w:ascii="Tahoma" w:hAnsi="Tahoma" w:cs="Tahoma"/>
          <w:i w:val="0"/>
          <w:iCs w:val="0"/>
          <w:sz w:val="32"/>
          <w:szCs w:val="32"/>
          <w:rtl/>
        </w:rPr>
      </w:pPr>
      <w:bookmarkStart w:id="14" w:name="_Toc351960818"/>
      <w:proofErr w:type="gramStart"/>
      <w:r w:rsidRPr="00313A3A">
        <w:rPr>
          <w:rFonts w:ascii="Tahoma" w:hAnsi="Tahoma" w:cs="Tahoma"/>
          <w:i w:val="0"/>
          <w:iCs w:val="0"/>
          <w:sz w:val="32"/>
          <w:szCs w:val="32"/>
          <w:rtl/>
        </w:rPr>
        <w:t>المشوار</w:t>
      </w:r>
      <w:proofErr w:type="gramEnd"/>
      <w:r w:rsidRPr="00313A3A">
        <w:rPr>
          <w:rFonts w:ascii="Tahoma" w:hAnsi="Tahoma" w:cs="Tahoma"/>
          <w:i w:val="0"/>
          <w:iCs w:val="0"/>
          <w:sz w:val="32"/>
          <w:szCs w:val="32"/>
          <w:rtl/>
        </w:rPr>
        <w:t xml:space="preserve"> الوظيفي</w:t>
      </w:r>
      <w:bookmarkEnd w:id="14"/>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ظل أحمد بن يحيي ابن سودة أحد المقربين والمتعاونين مع جلالة الملك الراحل الحسن الثاني لمدة طويلة. </w:t>
      </w:r>
      <w:proofErr w:type="gramStart"/>
      <w:r w:rsidRPr="006E04E4">
        <w:rPr>
          <w:rFonts w:ascii="Arial Narrow" w:hAnsi="Arial Narrow" w:cs="Tahoma"/>
          <w:sz w:val="32"/>
          <w:szCs w:val="32"/>
          <w:rtl/>
        </w:rPr>
        <w:t>سبق</w:t>
      </w:r>
      <w:proofErr w:type="gramEnd"/>
      <w:r w:rsidRPr="006E04E4">
        <w:rPr>
          <w:rFonts w:ascii="Arial Narrow" w:hAnsi="Arial Narrow" w:cs="Tahoma"/>
          <w:sz w:val="32"/>
          <w:szCs w:val="32"/>
          <w:rtl/>
        </w:rPr>
        <w:t xml:space="preserve"> وأن شغل منصب مدير ديوان الملك، واستوزر عدّة مرّات خلال خمسينات وستينات وسبعينات القرن الماضي، وشغل منصب مستشاراً لجلالة الملك سنيناً طويلة</w:t>
      </w:r>
      <w:r w:rsidRPr="006E04E4">
        <w:rPr>
          <w:rFonts w:ascii="Arial Narrow" w:hAnsi="Arial Narrow" w:cs="Tahoma"/>
          <w:sz w:val="32"/>
          <w:szCs w:val="32"/>
        </w:rPr>
        <w:t>.</w:t>
      </w:r>
      <w:r w:rsidRPr="006E04E4">
        <w:rPr>
          <w:rFonts w:ascii="Arial Narrow" w:hAnsi="Arial Narrow" w:cs="Tahoma"/>
          <w:sz w:val="32"/>
          <w:szCs w:val="32"/>
          <w:rtl/>
        </w:rPr>
        <w:t xml:space="preserve"> لقد تقلد منصب وزير الشبيبة والرياضة في أوّل حكومة مغربية ائتلافية بعد الاستقلال، والتي نال رئاستها ضابطا سابقا في الجيش الفرنسي، مبارك البكاي الهبيل، بفعل موقفه الوطني، إذ كان قد أعلن تشبثه بشرعية جلالة الملك الراحل محمد الخامس حين قدوم الاستعمار الفرنسي عن عزله عن العرش وإبعاده إلى المنفى</w:t>
      </w:r>
    </w:p>
    <w:p w:rsidR="003621DC"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45C55" w:rsidRDefault="003621DC" w:rsidP="003621DC">
      <w:pPr>
        <w:pStyle w:val="Titre2"/>
        <w:bidi/>
        <w:spacing w:before="0" w:after="0"/>
        <w:rPr>
          <w:rFonts w:ascii="Tahoma" w:hAnsi="Tahoma" w:cs="Tahoma"/>
          <w:i w:val="0"/>
          <w:iCs w:val="0"/>
          <w:sz w:val="32"/>
          <w:szCs w:val="32"/>
          <w:rtl/>
        </w:rPr>
      </w:pPr>
      <w:bookmarkStart w:id="15" w:name="_Toc351960819"/>
      <w:r w:rsidRPr="00345C55">
        <w:rPr>
          <w:rFonts w:ascii="Tahoma" w:hAnsi="Tahoma" w:cs="Tahoma"/>
          <w:i w:val="0"/>
          <w:iCs w:val="0"/>
          <w:sz w:val="32"/>
          <w:szCs w:val="32"/>
          <w:rtl/>
        </w:rPr>
        <w:lastRenderedPageBreak/>
        <w:t>هكذا وصفوه</w:t>
      </w:r>
      <w:bookmarkEnd w:id="15"/>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roofErr w:type="gramStart"/>
      <w:r w:rsidRPr="006E04E4">
        <w:rPr>
          <w:rFonts w:ascii="Arial Narrow" w:hAnsi="Arial Narrow" w:cs="Tahoma"/>
          <w:sz w:val="32"/>
          <w:szCs w:val="32"/>
          <w:rtl/>
        </w:rPr>
        <w:t>أجمع</w:t>
      </w:r>
      <w:proofErr w:type="gramEnd"/>
      <w:r w:rsidRPr="006E04E4">
        <w:rPr>
          <w:rFonts w:ascii="Arial Narrow" w:hAnsi="Arial Narrow" w:cs="Tahoma"/>
          <w:sz w:val="32"/>
          <w:szCs w:val="32"/>
          <w:rtl/>
        </w:rPr>
        <w:t xml:space="preserve"> المقربون للفقيد على وصفه بالصوفي الذي ارتدى القبعة السياسية من أجل بناء دولة الاستقلال، وبالوطني الغيور، والصحفي البارع، والمحلل السياسي المحنك والشاعر البديع، وفقيد الدين والعلم والوطنية</w:t>
      </w:r>
      <w:r w:rsidRPr="006E04E4">
        <w:rPr>
          <w:rFonts w:ascii="Arial Narrow" w:hAnsi="Arial Narrow" w:cs="Tahoma"/>
          <w:sz w:val="32"/>
          <w:szCs w:val="32"/>
        </w:rPr>
        <w:t>.</w:t>
      </w:r>
      <w:r w:rsidRPr="006E04E4">
        <w:rPr>
          <w:rFonts w:ascii="Arial Narrow" w:hAnsi="Arial Narrow" w:cs="Tahoma"/>
          <w:sz w:val="32"/>
          <w:szCs w:val="32"/>
          <w:rtl/>
        </w:rPr>
        <w:t xml:space="preserve"> ينتمي الراحل أحمد بن يحيي ابن سودة إلى عائلة صوفية، والده سيدي يحيى من رجال العلم، لمع نجمه في بداية القرن العشرين، سيما في مجالس الفقه والصوفية</w:t>
      </w:r>
      <w:r w:rsidRPr="006E04E4">
        <w:rPr>
          <w:rFonts w:ascii="Arial Narrow" w:hAnsi="Arial Narrow" w:cs="Tahoma"/>
          <w:sz w:val="32"/>
          <w:szCs w:val="32"/>
        </w:rPr>
        <w:t>.</w:t>
      </w:r>
      <w:r w:rsidRPr="006E04E4">
        <w:rPr>
          <w:rFonts w:ascii="Arial Narrow" w:hAnsi="Arial Narrow" w:cs="Tahoma"/>
          <w:sz w:val="32"/>
          <w:szCs w:val="32"/>
          <w:rtl/>
        </w:rPr>
        <w:t xml:space="preserve"> كما كان يعتبر من الرعيل الأول من مؤسسي التعليم الحرّ ببلادنا إذ أسس أوّل مدرسة حرّة بالعاصمة العلمية، فاس. </w:t>
      </w:r>
      <w:proofErr w:type="gramStart"/>
      <w:r w:rsidRPr="006E04E4">
        <w:rPr>
          <w:rFonts w:ascii="Arial Narrow" w:hAnsi="Arial Narrow" w:cs="Tahoma"/>
          <w:sz w:val="32"/>
          <w:szCs w:val="32"/>
          <w:rtl/>
        </w:rPr>
        <w:t>وقد</w:t>
      </w:r>
      <w:proofErr w:type="gramEnd"/>
      <w:r w:rsidRPr="006E04E4">
        <w:rPr>
          <w:rFonts w:ascii="Arial Narrow" w:hAnsi="Arial Narrow" w:cs="Tahoma"/>
          <w:sz w:val="32"/>
          <w:szCs w:val="32"/>
          <w:rtl/>
        </w:rPr>
        <w:t xml:space="preserve"> ورث الفقيد عن والده تعلقه بالعلماء والأولياء وأهل الذكر. جمع أحمد بن يحيي ابن سودة بين الثقافة والإعلام والدين والسياسة</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45C55" w:rsidRDefault="003621DC" w:rsidP="003621DC">
      <w:pPr>
        <w:pStyle w:val="Titre2"/>
        <w:bidi/>
        <w:spacing w:before="0" w:after="0"/>
        <w:rPr>
          <w:rFonts w:ascii="Tahoma" w:hAnsi="Tahoma" w:cs="Tahoma"/>
          <w:i w:val="0"/>
          <w:iCs w:val="0"/>
          <w:sz w:val="32"/>
          <w:szCs w:val="32"/>
          <w:rtl/>
        </w:rPr>
      </w:pPr>
      <w:bookmarkStart w:id="16" w:name="_Toc351960820"/>
      <w:r w:rsidRPr="00345C55">
        <w:rPr>
          <w:rFonts w:ascii="Tahoma" w:hAnsi="Tahoma" w:cs="Tahoma"/>
          <w:i w:val="0"/>
          <w:iCs w:val="0"/>
          <w:sz w:val="32"/>
          <w:szCs w:val="32"/>
          <w:rtl/>
        </w:rPr>
        <w:t>إنجازات إحسانية</w:t>
      </w:r>
      <w:bookmarkEnd w:id="16"/>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انشأ أحمد بن يحيي ابن سودة رفقة شقيقه محمد بن سودة الوزير جمعية الزاوية الخضراء للتربية والثقافة التي تحتضن الآن خمسة آلاف من الأطفال الأيتام والفقراء والمهمشين في جملة من المدن المغربية. كما أسس مكتبة ثقافية بمدينة فاس فتحت أبوابها في وجه العلماء والأساتذة والباحثين والطلاب وعموم القراء. واعتبر الفقيد هذه المكتبة وقفاً علمياً وثقافياً بعد تزويدها بأمهات المصنفات العلمية والدينية والثقافية وأوقفها صدقة جارية من أجل طلب العلم في العاصمة العلمية، فاس</w:t>
      </w:r>
      <w:r w:rsidRPr="006E04E4">
        <w:rPr>
          <w:rFonts w:ascii="Arial Narrow" w:hAnsi="Arial Narrow" w:cs="Tahoma"/>
          <w:sz w:val="32"/>
          <w:szCs w:val="32"/>
        </w:rPr>
        <w:t>.</w:t>
      </w:r>
      <w:r w:rsidRPr="006E04E4">
        <w:rPr>
          <w:rFonts w:ascii="Arial Narrow" w:hAnsi="Arial Narrow" w:cs="Tahoma"/>
          <w:sz w:val="32"/>
          <w:szCs w:val="32"/>
          <w:rtl/>
        </w:rPr>
        <w:t xml:space="preserve"> </w:t>
      </w:r>
      <w:proofErr w:type="gramStart"/>
      <w:r w:rsidRPr="006E04E4">
        <w:rPr>
          <w:rFonts w:ascii="Arial Narrow" w:hAnsi="Arial Narrow" w:cs="Tahoma"/>
          <w:sz w:val="32"/>
          <w:szCs w:val="32"/>
          <w:rtl/>
        </w:rPr>
        <w:t>من</w:t>
      </w:r>
      <w:proofErr w:type="gramEnd"/>
      <w:r w:rsidRPr="006E04E4">
        <w:rPr>
          <w:rFonts w:ascii="Arial Narrow" w:hAnsi="Arial Narrow" w:cs="Tahoma"/>
          <w:sz w:val="32"/>
          <w:szCs w:val="32"/>
          <w:rtl/>
        </w:rPr>
        <w:t xml:space="preserve"> أعماله التي حرص أن تظل سرية ومحجوبة إصلاحه وترميمه للعديد من المساجد والأضرحة من ماله الخاص</w:t>
      </w:r>
      <w:r w:rsidRPr="006E04E4">
        <w:rPr>
          <w:rFonts w:ascii="Arial Narrow" w:hAnsi="Arial Narrow" w:cs="Tahoma"/>
          <w:sz w:val="32"/>
          <w:szCs w:val="32"/>
        </w:rPr>
        <w:t>.</w:t>
      </w:r>
      <w:r w:rsidRPr="006E04E4">
        <w:rPr>
          <w:rFonts w:ascii="Arial Narrow" w:hAnsi="Arial Narrow" w:cs="Tahoma"/>
          <w:sz w:val="32"/>
          <w:szCs w:val="32"/>
          <w:rtl/>
        </w:rPr>
        <w:t xml:space="preserve"> كما دعّم عدداً من الطلبة المعوزين في جامعة القرويين بفاس والجامعات الأخرى، وذلك بمنح سرية لا يعلم المستفيدون منها مصدرها</w:t>
      </w:r>
      <w:r w:rsidRPr="006E04E4">
        <w:rPr>
          <w:rFonts w:ascii="Arial Narrow" w:hAnsi="Arial Narrow" w:cs="Tahoma"/>
          <w:sz w:val="32"/>
          <w:szCs w:val="32"/>
        </w:rPr>
        <w:t>.</w:t>
      </w:r>
      <w:r w:rsidRPr="006E04E4">
        <w:rPr>
          <w:rFonts w:ascii="Arial Narrow" w:hAnsi="Arial Narrow" w:cs="Tahoma"/>
          <w:sz w:val="32"/>
          <w:szCs w:val="32"/>
          <w:rtl/>
        </w:rPr>
        <w:t xml:space="preserve"> وفي دائرة انجازاته الإحسانية وجب وضع كذلك نشره لعدد من الكتب والمراجع العلمية والدينية وتوزيعها بأثمنة رمزية أو بالمجان</w:t>
      </w:r>
      <w:r w:rsidRPr="006E04E4">
        <w:rPr>
          <w:rFonts w:ascii="Arial Narrow" w:hAnsi="Arial Narrow" w:cs="Tahoma"/>
          <w:sz w:val="32"/>
          <w:szCs w:val="32"/>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ولد أحمد بن يحيي ابن سودة عام 1920 في مدينة فاس بالمغرب</w:t>
      </w:r>
      <w:r w:rsidRPr="006E04E4">
        <w:rPr>
          <w:rFonts w:ascii="Arial Narrow" w:hAnsi="Arial Narrow" w:cs="Tahoma"/>
          <w:sz w:val="32"/>
          <w:szCs w:val="32"/>
        </w:rPr>
        <w:t>.</w:t>
      </w:r>
      <w:r w:rsidRPr="006E04E4">
        <w:rPr>
          <w:rFonts w:ascii="Arial Narrow" w:hAnsi="Arial Narrow" w:cs="Tahoma"/>
          <w:sz w:val="32"/>
          <w:szCs w:val="32"/>
          <w:rtl/>
        </w:rPr>
        <w:t xml:space="preserve"> تابع دراسته الأولى بالكتاب، ثم التحق بالمدرسة الخضراء، فأنهى دراسته الابتدائية، </w:t>
      </w:r>
      <w:proofErr w:type="gramStart"/>
      <w:r w:rsidRPr="006E04E4">
        <w:rPr>
          <w:rFonts w:ascii="Arial Narrow" w:hAnsi="Arial Narrow" w:cs="Tahoma"/>
          <w:sz w:val="32"/>
          <w:szCs w:val="32"/>
          <w:rtl/>
        </w:rPr>
        <w:t>ثم</w:t>
      </w:r>
      <w:proofErr w:type="gramEnd"/>
      <w:r w:rsidRPr="006E04E4">
        <w:rPr>
          <w:rFonts w:ascii="Arial Narrow" w:hAnsi="Arial Narrow" w:cs="Tahoma"/>
          <w:sz w:val="32"/>
          <w:szCs w:val="32"/>
          <w:rtl/>
        </w:rPr>
        <w:t xml:space="preserve"> بجامعة القرويين. تولى بعد الاستقلال وزارة الشبيبة والرياضة, ثم عامل إقليم الرباط، ثم عمل مديراً عاماً للإذاعة والتلفزة، ثم سفيراً للمغرب في لبنان (مرتين)، ثم مديراً للديوان الملكي، ومستشاراً لصاحب الجلالة</w:t>
      </w:r>
      <w:r w:rsidRPr="006E04E4">
        <w:rPr>
          <w:rFonts w:ascii="Arial Narrow" w:hAnsi="Arial Narrow" w:cs="Tahoma"/>
          <w:sz w:val="32"/>
          <w:szCs w:val="32"/>
        </w:rPr>
        <w:t>.</w:t>
      </w:r>
      <w:r w:rsidRPr="006E04E4">
        <w:rPr>
          <w:rFonts w:ascii="Arial Narrow" w:hAnsi="Arial Narrow" w:cs="Tahoma"/>
          <w:sz w:val="32"/>
          <w:szCs w:val="32"/>
          <w:rtl/>
        </w:rPr>
        <w:t xml:space="preserve"> زاول نشاطه الأدبي منذ </w:t>
      </w:r>
      <w:proofErr w:type="gramStart"/>
      <w:r w:rsidRPr="006E04E4">
        <w:rPr>
          <w:rFonts w:ascii="Arial Narrow" w:hAnsi="Arial Narrow" w:cs="Tahoma"/>
          <w:sz w:val="32"/>
          <w:szCs w:val="32"/>
          <w:rtl/>
        </w:rPr>
        <w:t>كان</w:t>
      </w:r>
      <w:proofErr w:type="gramEnd"/>
      <w:r w:rsidRPr="006E04E4">
        <w:rPr>
          <w:rFonts w:ascii="Arial Narrow" w:hAnsi="Arial Narrow" w:cs="Tahoma"/>
          <w:sz w:val="32"/>
          <w:szCs w:val="32"/>
          <w:rtl/>
        </w:rPr>
        <w:t xml:space="preserve"> طالباً فأسس جمعية النبوغ والعبقرية</w:t>
      </w:r>
      <w:r w:rsidRPr="006E04E4">
        <w:rPr>
          <w:rFonts w:ascii="Arial Narrow" w:hAnsi="Arial Narrow" w:cs="Tahoma"/>
          <w:sz w:val="32"/>
          <w:szCs w:val="32"/>
        </w:rPr>
        <w:t>.</w:t>
      </w:r>
    </w:p>
    <w:p w:rsidR="003621DC"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lastRenderedPageBreak/>
        <w:t>شارك في العمل الوطني منذ أيام الدراسة, فالتحق بالحركة القومية, ثم بحزب الشورى والاستقلال، ثم بالاتحاد الوطني للقوات الشعبية، وشارك في عدة مؤتمرات للدفاع عن استقلال المغرب, وقد سجن ونفي عدة مرات من أجل نضاله السياسي</w:t>
      </w:r>
      <w:r w:rsidRPr="006E04E4">
        <w:rPr>
          <w:rFonts w:ascii="Arial Narrow" w:hAnsi="Arial Narrow" w:cs="Tahoma"/>
          <w:sz w:val="32"/>
          <w:szCs w:val="32"/>
        </w:rPr>
        <w:t>.</w:t>
      </w:r>
      <w:r w:rsidRPr="006E04E4">
        <w:rPr>
          <w:rFonts w:ascii="Arial Narrow" w:hAnsi="Arial Narrow" w:cs="Tahoma"/>
          <w:sz w:val="32"/>
          <w:szCs w:val="32"/>
          <w:rtl/>
        </w:rPr>
        <w:t xml:space="preserve"> أصدر جريدة الرأي العام 1947</w:t>
      </w:r>
      <w:r w:rsidRPr="006E04E4">
        <w:rPr>
          <w:rFonts w:ascii="Arial Narrow" w:hAnsi="Arial Narrow" w:cs="Tahoma"/>
          <w:sz w:val="32"/>
          <w:szCs w:val="32"/>
        </w:rPr>
        <w:t>.</w:t>
      </w:r>
      <w:r w:rsidRPr="006E04E4">
        <w:rPr>
          <w:rFonts w:ascii="Arial Narrow" w:hAnsi="Arial Narrow" w:cs="Tahoma"/>
          <w:sz w:val="32"/>
          <w:szCs w:val="32"/>
          <w:rtl/>
        </w:rPr>
        <w:t xml:space="preserve"> نشر العديد من قصائده في الصحف والمجلات</w:t>
      </w:r>
      <w:r w:rsidRPr="006E04E4">
        <w:rPr>
          <w:rFonts w:ascii="Arial Narrow" w:hAnsi="Arial Narrow" w:cs="Tahoma"/>
          <w:sz w:val="32"/>
          <w:szCs w:val="32"/>
        </w:rPr>
        <w:t>.</w:t>
      </w:r>
      <w:r w:rsidRPr="006E04E4">
        <w:rPr>
          <w:rFonts w:ascii="Arial Narrow" w:hAnsi="Arial Narrow" w:cs="Tahoma"/>
          <w:sz w:val="32"/>
          <w:szCs w:val="32"/>
          <w:rtl/>
        </w:rPr>
        <w:t xml:space="preserve"> تحتضن مدينة فاس مكتبة تحمل اسمه: مكتبة أحمد بن يحيي ابن سودة يدير شؤونها عبد الله العلوي السليماني و فتحت أبوابها منذ فاتح يناير 1999</w:t>
      </w:r>
      <w:r w:rsidRPr="006E04E4">
        <w:rPr>
          <w:rFonts w:ascii="Arial Narrow" w:hAnsi="Arial Narrow" w:cs="Tahoma" w:hint="cs"/>
          <w:sz w:val="32"/>
          <w:szCs w:val="32"/>
          <w:rtl/>
        </w:rPr>
        <w:t>م</w:t>
      </w:r>
      <w:r w:rsidRPr="006E04E4">
        <w:rPr>
          <w:rFonts w:ascii="Arial Narrow" w:hAnsi="Arial Narrow" w:cs="Tahoma"/>
          <w:sz w:val="32"/>
          <w:szCs w:val="32"/>
          <w:rtl/>
        </w:rPr>
        <w:t>.</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45C55" w:rsidRDefault="003621DC" w:rsidP="003621DC">
      <w:pPr>
        <w:pStyle w:val="Titre2"/>
        <w:bidi/>
        <w:spacing w:before="0" w:after="0"/>
        <w:rPr>
          <w:rFonts w:ascii="Tahoma" w:hAnsi="Tahoma" w:cs="Tahoma"/>
          <w:i w:val="0"/>
          <w:iCs w:val="0"/>
          <w:sz w:val="32"/>
          <w:szCs w:val="32"/>
          <w:rtl/>
        </w:rPr>
      </w:pPr>
      <w:bookmarkStart w:id="17" w:name="_Toc351960821"/>
      <w:r w:rsidRPr="00345C55">
        <w:rPr>
          <w:rFonts w:ascii="Tahoma" w:hAnsi="Tahoma" w:cs="Tahoma"/>
          <w:i w:val="0"/>
          <w:iCs w:val="0"/>
          <w:sz w:val="32"/>
          <w:szCs w:val="32"/>
          <w:rtl/>
        </w:rPr>
        <w:t>مكتبة أحمد بن يحيي ابن سودة</w:t>
      </w:r>
      <w:r w:rsidRPr="00345C55">
        <w:rPr>
          <w:rFonts w:ascii="Tahoma" w:hAnsi="Tahoma" w:cs="Tahoma"/>
          <w:i w:val="0"/>
          <w:iCs w:val="0"/>
          <w:sz w:val="32"/>
          <w:szCs w:val="32"/>
        </w:rPr>
        <w:t>:</w:t>
      </w:r>
      <w:bookmarkEnd w:id="17"/>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 xml:space="preserve">تنهي المكتبة الوطنية للمملكة المغربية إلى علم قرائها الأعزاء أنها توصلت يومه الجمعة 11 ربيع الأول 1431هـ </w:t>
      </w:r>
      <w:r w:rsidRPr="006E04E4">
        <w:rPr>
          <w:rFonts w:ascii="Arial Narrow" w:hAnsi="Arial Narrow" w:cs="Tahoma" w:hint="cs"/>
          <w:sz w:val="32"/>
          <w:szCs w:val="32"/>
          <w:rtl/>
        </w:rPr>
        <w:t xml:space="preserve">الموافق ليوم </w:t>
      </w:r>
      <w:r w:rsidRPr="006E04E4">
        <w:rPr>
          <w:rFonts w:ascii="Arial Narrow" w:hAnsi="Arial Narrow" w:cs="Tahoma"/>
          <w:sz w:val="32"/>
          <w:szCs w:val="32"/>
          <w:rtl/>
        </w:rPr>
        <w:t>26 فبراير 2010م بالمكتبة الخاصة للمرحوم أحمد بن يحيى ابن سودة والمتكونة من حوالي 659 مخطوطا، و1</w:t>
      </w:r>
      <w:r>
        <w:rPr>
          <w:rFonts w:ascii="Arial Narrow" w:hAnsi="Arial Narrow" w:cs="Tahoma" w:hint="cs"/>
          <w:sz w:val="32"/>
          <w:szCs w:val="32"/>
          <w:rtl/>
        </w:rPr>
        <w:t>.</w:t>
      </w:r>
      <w:r w:rsidRPr="006E04E4">
        <w:rPr>
          <w:rFonts w:ascii="Arial Narrow" w:hAnsi="Arial Narrow" w:cs="Tahoma"/>
          <w:sz w:val="32"/>
          <w:szCs w:val="32"/>
          <w:rtl/>
        </w:rPr>
        <w:t xml:space="preserve">015 </w:t>
      </w:r>
      <w:proofErr w:type="gramStart"/>
      <w:r w:rsidRPr="006E04E4">
        <w:rPr>
          <w:rFonts w:ascii="Arial Narrow" w:hAnsi="Arial Narrow" w:cs="Tahoma"/>
          <w:sz w:val="32"/>
          <w:szCs w:val="32"/>
          <w:rtl/>
        </w:rPr>
        <w:t>مطبوعا</w:t>
      </w:r>
      <w:proofErr w:type="gramEnd"/>
      <w:r w:rsidRPr="006E04E4">
        <w:rPr>
          <w:rFonts w:ascii="Arial Narrow" w:hAnsi="Arial Narrow" w:cs="Tahoma"/>
          <w:sz w:val="32"/>
          <w:szCs w:val="32"/>
          <w:rtl/>
        </w:rPr>
        <w:t xml:space="preserve"> حجريا، و 17</w:t>
      </w:r>
      <w:r>
        <w:rPr>
          <w:rFonts w:ascii="Arial Narrow" w:hAnsi="Arial Narrow" w:cs="Tahoma" w:hint="cs"/>
          <w:sz w:val="32"/>
          <w:szCs w:val="32"/>
          <w:rtl/>
        </w:rPr>
        <w:t>.</w:t>
      </w:r>
      <w:r w:rsidRPr="006E04E4">
        <w:rPr>
          <w:rFonts w:ascii="Arial Narrow" w:hAnsi="Arial Narrow" w:cs="Tahoma"/>
          <w:sz w:val="32"/>
          <w:szCs w:val="32"/>
          <w:rtl/>
        </w:rPr>
        <w:t xml:space="preserve">448 </w:t>
      </w:r>
      <w:proofErr w:type="gramStart"/>
      <w:r w:rsidRPr="006E04E4">
        <w:rPr>
          <w:rFonts w:ascii="Arial Narrow" w:hAnsi="Arial Narrow" w:cs="Tahoma"/>
          <w:sz w:val="32"/>
          <w:szCs w:val="32"/>
          <w:rtl/>
        </w:rPr>
        <w:t>كتابا</w:t>
      </w:r>
      <w:proofErr w:type="gramEnd"/>
      <w:r w:rsidRPr="006E04E4">
        <w:rPr>
          <w:rFonts w:ascii="Arial Narrow" w:hAnsi="Arial Narrow" w:cs="Tahoma"/>
          <w:sz w:val="32"/>
          <w:szCs w:val="32"/>
          <w:rtl/>
        </w:rPr>
        <w:t>، و1</w:t>
      </w:r>
      <w:r>
        <w:rPr>
          <w:rFonts w:ascii="Arial Narrow" w:hAnsi="Arial Narrow" w:cs="Tahoma" w:hint="cs"/>
          <w:sz w:val="32"/>
          <w:szCs w:val="32"/>
          <w:rtl/>
        </w:rPr>
        <w:t>.</w:t>
      </w:r>
      <w:r w:rsidRPr="006E04E4">
        <w:rPr>
          <w:rFonts w:ascii="Arial Narrow" w:hAnsi="Arial Narrow" w:cs="Tahoma"/>
          <w:sz w:val="32"/>
          <w:szCs w:val="32"/>
          <w:rtl/>
        </w:rPr>
        <w:t xml:space="preserve">893 مجلة (296 عنوانا)، و39 أطلسا و75 ملفا من الوثائق التاريخية (170 عنوانا) و 30 جريدة وجاءت هذه المبادرة تنفيذا لاتفاقية - هبة الموقعة بين ورثة المرحوم أحمد بن يحيي ابن سودة والممثلين من طرف السيدة لطيفة زيان ابن سودة من جهة والسيد إدريس </w:t>
      </w:r>
      <w:proofErr w:type="spellStart"/>
      <w:r w:rsidRPr="006E04E4">
        <w:rPr>
          <w:rFonts w:ascii="Arial Narrow" w:hAnsi="Arial Narrow" w:cs="Tahoma"/>
          <w:sz w:val="32"/>
          <w:szCs w:val="32"/>
          <w:rtl/>
        </w:rPr>
        <w:t>خروز</w:t>
      </w:r>
      <w:proofErr w:type="spellEnd"/>
      <w:r>
        <w:rPr>
          <w:rFonts w:ascii="Arial Narrow" w:hAnsi="Arial Narrow" w:cs="Tahoma" w:hint="cs"/>
          <w:sz w:val="32"/>
          <w:szCs w:val="32"/>
          <w:rtl/>
        </w:rPr>
        <w:t>،</w:t>
      </w:r>
      <w:r w:rsidRPr="006E04E4">
        <w:rPr>
          <w:rFonts w:ascii="Arial Narrow" w:hAnsi="Arial Narrow" w:cs="Tahoma"/>
          <w:sz w:val="32"/>
          <w:szCs w:val="32"/>
          <w:rtl/>
        </w:rPr>
        <w:t xml:space="preserve"> مدير المكتبة الوطنية للمملكة المغربية من جهة ثانية. وستوضع ذخائر هذه المكتبة رهن إشارة القراء والباحثين فور الانتهاء من عمليات الصيانة والمعالجة الفكرية للمجموعة</w:t>
      </w:r>
      <w:r w:rsidRPr="006E04E4">
        <w:rPr>
          <w:rFonts w:ascii="Arial Narrow" w:hAnsi="Arial Narrow" w:cs="Tahoma"/>
          <w:sz w:val="32"/>
          <w:szCs w:val="32"/>
        </w:rPr>
        <w:t>.</w:t>
      </w:r>
    </w:p>
    <w:p w:rsidR="003621DC"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313A3A" w:rsidRDefault="003621DC" w:rsidP="003621DC">
      <w:pPr>
        <w:pStyle w:val="NormalWeb"/>
        <w:shd w:val="clear" w:color="auto" w:fill="FFFFFF"/>
        <w:bidi/>
        <w:spacing w:before="0" w:beforeAutospacing="0" w:after="0" w:afterAutospacing="0"/>
        <w:ind w:left="3402"/>
        <w:jc w:val="both"/>
        <w:rPr>
          <w:rFonts w:ascii="Arial Narrow" w:hAnsi="Arial Narrow" w:cs="Tahoma"/>
          <w:sz w:val="32"/>
          <w:szCs w:val="32"/>
          <w:rtl/>
        </w:rPr>
      </w:pPr>
      <w:r w:rsidRPr="00313A3A">
        <w:rPr>
          <w:rFonts w:ascii="Arial Narrow" w:hAnsi="Arial Narrow" w:cs="Tahoma"/>
          <w:sz w:val="32"/>
          <w:szCs w:val="32"/>
          <w:rtl/>
        </w:rPr>
        <w:t>سلسلة التعريف بالخزانات الخاصة بالمغرب</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9726C0" w:rsidRDefault="003621DC" w:rsidP="003621DC">
      <w:pPr>
        <w:pStyle w:val="NormalWeb"/>
        <w:shd w:val="clear" w:color="auto" w:fill="FFFFFF"/>
        <w:bidi/>
        <w:spacing w:before="0" w:beforeAutospacing="0" w:after="0" w:afterAutospacing="0"/>
        <w:jc w:val="both"/>
        <w:rPr>
          <w:rFonts w:ascii="Tahoma" w:hAnsi="Tahoma" w:cs="Tahoma"/>
          <w:sz w:val="32"/>
          <w:szCs w:val="32"/>
        </w:rPr>
      </w:pPr>
      <w:r w:rsidRPr="006E04E4">
        <w:rPr>
          <w:rFonts w:ascii="Arial Narrow" w:hAnsi="Arial Narrow" w:cs="Tahoma"/>
          <w:sz w:val="32"/>
          <w:szCs w:val="32"/>
          <w:rtl/>
        </w:rPr>
        <w:br w:type="page"/>
      </w:r>
    </w:p>
    <w:p w:rsidR="003621DC" w:rsidRPr="009726C0" w:rsidRDefault="003621DC" w:rsidP="008409C2">
      <w:pPr>
        <w:pStyle w:val="Titre2"/>
        <w:bidi/>
        <w:spacing w:before="0" w:after="0"/>
        <w:rPr>
          <w:rFonts w:ascii="Tahoma" w:hAnsi="Tahoma" w:cs="Tahoma"/>
          <w:i w:val="0"/>
          <w:iCs w:val="0"/>
          <w:sz w:val="32"/>
          <w:szCs w:val="32"/>
          <w:rtl/>
        </w:rPr>
      </w:pPr>
      <w:bookmarkStart w:id="18" w:name="_Toc347494407"/>
      <w:bookmarkStart w:id="19" w:name="_Toc351960822"/>
      <w:r w:rsidRPr="009968EE">
        <w:rPr>
          <w:rFonts w:ascii="Tahoma" w:hAnsi="Tahoma" w:cs="Tahoma" w:hint="cs"/>
          <w:i w:val="0"/>
          <w:iCs w:val="0"/>
          <w:sz w:val="32"/>
          <w:szCs w:val="32"/>
          <w:rtl/>
        </w:rPr>
        <w:lastRenderedPageBreak/>
        <w:t>4</w:t>
      </w:r>
      <w:r w:rsidR="008409C2">
        <w:rPr>
          <w:rFonts w:ascii="Tahoma" w:hAnsi="Tahoma" w:cs="Tahoma" w:hint="cs"/>
          <w:i w:val="0"/>
          <w:iCs w:val="0"/>
          <w:sz w:val="32"/>
          <w:szCs w:val="32"/>
          <w:rtl/>
        </w:rPr>
        <w:t>6</w:t>
      </w:r>
      <w:r w:rsidRPr="009968EE">
        <w:rPr>
          <w:rFonts w:ascii="Tahoma" w:hAnsi="Tahoma" w:cs="Tahoma" w:hint="cs"/>
          <w:i w:val="0"/>
          <w:iCs w:val="0"/>
          <w:sz w:val="32"/>
          <w:szCs w:val="32"/>
          <w:rtl/>
        </w:rPr>
        <w:t>-</w:t>
      </w:r>
      <w:r>
        <w:rPr>
          <w:rFonts w:ascii="Tahoma" w:hAnsi="Tahoma" w:cs="Tahoma" w:hint="cs"/>
          <w:i w:val="0"/>
          <w:iCs w:val="0"/>
          <w:sz w:val="32"/>
          <w:szCs w:val="32"/>
          <w:rtl/>
        </w:rPr>
        <w:t>6</w:t>
      </w:r>
      <w:r w:rsidRPr="009726C0">
        <w:rPr>
          <w:rFonts w:ascii="Tahoma" w:hAnsi="Tahoma" w:cs="Tahoma" w:hint="cs"/>
          <w:i w:val="0"/>
          <w:iCs w:val="0"/>
          <w:sz w:val="32"/>
          <w:szCs w:val="32"/>
          <w:rtl/>
        </w:rPr>
        <w:t xml:space="preserve"> </w:t>
      </w:r>
      <w:r w:rsidRPr="009726C0">
        <w:rPr>
          <w:rFonts w:ascii="Tahoma" w:hAnsi="Tahoma" w:cs="Tahoma"/>
          <w:i w:val="0"/>
          <w:iCs w:val="0"/>
          <w:sz w:val="32"/>
          <w:szCs w:val="32"/>
          <w:rtl/>
        </w:rPr>
        <w:t>رحيل أحمد ابن سودة مستشار الملك</w:t>
      </w:r>
      <w:r w:rsidRPr="009726C0">
        <w:rPr>
          <w:rFonts w:ascii="Tahoma" w:hAnsi="Tahoma" w:cs="Tahoma" w:hint="cs"/>
          <w:i w:val="0"/>
          <w:iCs w:val="0"/>
          <w:sz w:val="32"/>
          <w:szCs w:val="32"/>
          <w:rtl/>
        </w:rPr>
        <w:t xml:space="preserve"> </w:t>
      </w:r>
      <w:r w:rsidRPr="009726C0">
        <w:rPr>
          <w:rFonts w:ascii="Tahoma" w:hAnsi="Tahoma" w:cs="Tahoma"/>
          <w:i w:val="0"/>
          <w:iCs w:val="0"/>
          <w:sz w:val="32"/>
          <w:szCs w:val="32"/>
          <w:rtl/>
        </w:rPr>
        <w:t>الحسن الثاني</w:t>
      </w:r>
      <w:bookmarkEnd w:id="18"/>
      <w:bookmarkEnd w:id="19"/>
    </w:p>
    <w:p w:rsidR="003621DC" w:rsidRPr="00722E65" w:rsidRDefault="003621DC" w:rsidP="003621DC">
      <w:pPr>
        <w:shd w:val="clear" w:color="auto" w:fill="FFFFFF"/>
        <w:bidi/>
        <w:jc w:val="both"/>
        <w:rPr>
          <w:rFonts w:ascii="Arial Narrow" w:hAnsi="Arial Narrow" w:cs="Tahoma"/>
          <w:sz w:val="32"/>
          <w:szCs w:val="32"/>
          <w:rtl/>
        </w:rPr>
      </w:pPr>
    </w:p>
    <w:p w:rsidR="003621DC" w:rsidRPr="006E04E4" w:rsidRDefault="003621DC" w:rsidP="003621DC">
      <w:pPr>
        <w:shd w:val="clear" w:color="auto" w:fill="FFFFFF"/>
        <w:bidi/>
        <w:jc w:val="both"/>
        <w:rPr>
          <w:rFonts w:ascii="Arial Narrow" w:hAnsi="Arial Narrow" w:cs="Tahoma"/>
          <w:sz w:val="32"/>
          <w:szCs w:val="32"/>
        </w:rPr>
      </w:pPr>
      <w:r w:rsidRPr="006E04E4">
        <w:rPr>
          <w:rFonts w:ascii="Arial Narrow" w:hAnsi="Arial Narrow" w:cs="Tahoma"/>
          <w:sz w:val="32"/>
          <w:szCs w:val="32"/>
          <w:rtl/>
        </w:rPr>
        <w:t>ظل أحمد بن يحيي ابن سودة، مستشار الملك الراحل الحسن الثاني، الذي وافته المنية مساء أول من أمس بالرباط، حاضراً بشكل لافت ومثير في المشهد السياسي المغربي، منذ أربعينات القرن الماضي، باعتباره أحد الفاعلين النشطين في صفوف الحركة الوطنية، التي ناضلت من أجل الاستقلال، مما أهله ليصبح وزيرا للشبيبة والرياضة في أول حكومة مغربية ائتلافية، بعد الاستقلال، التي رأسها مبارك البكاي الهبيل، الذي لم يكن منتميا لأي حزب، بل كوفئ بالمنصب، على موقفه الوطني في لحظة مفصلية من فترات الكفاح من أجل الاستقلال، حين أعلن تشبثه بشرعية الملك الراحل محمد الخامس، الذي عزله المستعمر عن الملك وأبعده إلى المنفى.</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Pr>
          <w:rFonts w:ascii="Arial Narrow" w:hAnsi="Arial Narrow" w:cs="Tahoma"/>
          <w:noProof/>
          <w:sz w:val="32"/>
          <w:szCs w:val="32"/>
        </w:rPr>
        <w:drawing>
          <wp:inline distT="0" distB="0" distL="0" distR="0">
            <wp:extent cx="5514975" cy="4133850"/>
            <wp:effectExtent l="19050" t="0" r="9525" b="0"/>
            <wp:docPr id="2" name="Image 6" descr="IMG_0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IMG_0563"/>
                    <pic:cNvPicPr>
                      <a:picLocks noChangeAspect="1" noChangeArrowheads="1"/>
                    </pic:cNvPicPr>
                  </pic:nvPicPr>
                  <pic:blipFill>
                    <a:blip r:embed="rId10"/>
                    <a:srcRect/>
                    <a:stretch>
                      <a:fillRect/>
                    </a:stretch>
                  </pic:blipFill>
                  <pic:spPr bwMode="auto">
                    <a:xfrm>
                      <a:off x="0" y="0"/>
                      <a:ext cx="5514975" cy="4133850"/>
                    </a:xfrm>
                    <a:prstGeom prst="rect">
                      <a:avLst/>
                    </a:prstGeom>
                    <a:noFill/>
                    <a:ln w="9525">
                      <a:noFill/>
                      <a:miter lim="800000"/>
                      <a:headEnd/>
                      <a:tailEnd/>
                    </a:ln>
                  </pic:spPr>
                </pic:pic>
              </a:graphicData>
            </a:graphic>
          </wp:inline>
        </w:drawing>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ويروي الكثيرون الذين رافقوا أحمد بن يحيي ابن سودة في مسيرته السياسية في ظل الاحتلال الفرنسي، أنه كان عنيدا في مواقفه الوطنية، سليط اللسان، حاد الأسلوب في الكتابة، مما سبب إزعاجا مستمرا للمحتل الفرنسي، فأذاق أحمد بن يحيي ابن سودة ألوانا من العذاب، وسلط عليه أساليب المحن وشتى المضايقات.</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ومن الأشياء اللافتة في حياة هذا الوطني الفذ، أن حماسته ومؤهلاته الخطابية وثقافته العربية المتينة، إضافة إلى طبعه الاجتماعي المرح، كانت تؤهله لأن ينتسب إلى صفوف حزب الاستقلال، كونه أكبر تجمع سياسي في المغرب، قبل الاستقلال وبعده، والذي لم تكن في الساحة السياسية قوة حزبية منافسة له في مثل امتداده الجماهيري بين سائر فئات الشعب المغربي. لكن أحمد بن يحيي ابن سودة، سليل مدينة فاس، اختار السباحة عكس تيار حزب الاستقلال، فكان أحد المحركين لحزب الشورى والاستقلال، الذي أسسه السياسي الراحل محمد بلحسن الوزاني، في إطار منافسة لا تزال فصولها غامضة، بين النخب السياسية في المدن المغربية العريقة التي انخرطت في خضم العمل الوطني.</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r w:rsidRPr="006E04E4">
        <w:rPr>
          <w:rFonts w:ascii="Arial Narrow" w:hAnsi="Arial Narrow" w:cs="Tahoma"/>
          <w:sz w:val="32"/>
          <w:szCs w:val="32"/>
          <w:rtl/>
        </w:rPr>
        <w:t>وبصدد هذه المسألة، تجدر الإشارة، إلى أن جل أركان حزب الشورى، يتحدرون من مدينة فاس، التي أنجبت بدورها علال الفاسي، الذي أصبح زعيما لحزب الاستقلال بعد عودته من المنفى. نذكر من جملة أولئك، ثلاثة أسماء: أولهم محمد بلحسن الوزاني، زعيم ومؤسس الشورى، الذي كان يمثل نقيض علال الفاسي من حيث التكوين الثقافي والرؤية السياسية. فالأخير أحد خريجي جامع القرويين النبهاء، المتبحر في علوم الدين وقرض الشعر، بينما كان الوزاني، ذا خلفية قانونية مشبعة بقيم الثقافة الغربية، حيث درس في الجامعات الفرنسية، وأتقن لغة أهلها، وصار يكتب بها في الصحافة. أما الاسمان الآخران اللذان حاول الوزاني أن يوازن بهما الكفة مع «الاستقلال»، فلم يكونا سوى عبد الهادي بوطالب، أمد الله في عمره، والراحل أحمد بن يحيي ابن سودة.</w:t>
      </w:r>
    </w:p>
    <w:p w:rsidR="003621DC" w:rsidRPr="006E04E4"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
    <w:p w:rsidR="003621DC" w:rsidRDefault="003621DC" w:rsidP="003621DC">
      <w:pPr>
        <w:pStyle w:val="NormalWeb"/>
        <w:shd w:val="clear" w:color="auto" w:fill="FFFFFF"/>
        <w:bidi/>
        <w:spacing w:before="0" w:beforeAutospacing="0" w:after="0" w:afterAutospacing="0"/>
        <w:jc w:val="both"/>
        <w:rPr>
          <w:rFonts w:ascii="Arial Narrow" w:hAnsi="Arial Narrow" w:cs="Tahoma"/>
          <w:sz w:val="32"/>
          <w:szCs w:val="32"/>
          <w:rtl/>
        </w:rPr>
      </w:pPr>
      <w:proofErr w:type="gramStart"/>
      <w:r w:rsidRPr="006E04E4">
        <w:rPr>
          <w:rFonts w:ascii="Arial Narrow" w:hAnsi="Arial Narrow" w:cs="Tahoma"/>
          <w:sz w:val="32"/>
          <w:szCs w:val="32"/>
          <w:rtl/>
        </w:rPr>
        <w:t>ارتبط</w:t>
      </w:r>
      <w:proofErr w:type="gramEnd"/>
      <w:r w:rsidRPr="006E04E4">
        <w:rPr>
          <w:rFonts w:ascii="Arial Narrow" w:hAnsi="Arial Narrow" w:cs="Tahoma"/>
          <w:sz w:val="32"/>
          <w:szCs w:val="32"/>
          <w:rtl/>
        </w:rPr>
        <w:t xml:space="preserve"> الصديقان </w:t>
      </w:r>
      <w:r w:rsidRPr="006E04E4">
        <w:rPr>
          <w:rFonts w:ascii="Arial Narrow" w:hAnsi="Arial Narrow" w:cs="Tahoma" w:hint="cs"/>
          <w:sz w:val="32"/>
          <w:szCs w:val="32"/>
          <w:rtl/>
        </w:rPr>
        <w:t>بعضهما</w:t>
      </w:r>
      <w:r w:rsidRPr="006E04E4">
        <w:rPr>
          <w:rFonts w:ascii="Arial Narrow" w:hAnsi="Arial Narrow" w:cs="Tahoma"/>
          <w:sz w:val="32"/>
          <w:szCs w:val="32"/>
          <w:rtl/>
        </w:rPr>
        <w:t xml:space="preserve"> بعضا، وظلا مخلصين في فترة لزعيم الحزب، يقاومان بما ملكت أيديهما، المد الجماهيري الطاغي الملتف حول حزب الاستقلال. </w:t>
      </w:r>
      <w:proofErr w:type="gramStart"/>
      <w:r w:rsidRPr="006E04E4">
        <w:rPr>
          <w:rFonts w:ascii="Arial Narrow" w:hAnsi="Arial Narrow" w:cs="Tahoma"/>
          <w:sz w:val="32"/>
          <w:szCs w:val="32"/>
          <w:rtl/>
        </w:rPr>
        <w:t>وعندما</w:t>
      </w:r>
      <w:proofErr w:type="gramEnd"/>
      <w:r w:rsidRPr="006E04E4">
        <w:rPr>
          <w:rFonts w:ascii="Arial Narrow" w:hAnsi="Arial Narrow" w:cs="Tahoma"/>
          <w:sz w:val="32"/>
          <w:szCs w:val="32"/>
          <w:rtl/>
        </w:rPr>
        <w:t xml:space="preserve"> اقتنعا بأن مقاومتهما لم تعد تنفع، انطلاقا من مواقع حزب حامت حوله في ذلك الوقت شبهة العلمانية والجنوح نحو مهادنة الاستعمار، مما جعل مواقفه حيال الدولة الحامية في الماضي تتسم بالاعتدال.</w:t>
      </w:r>
    </w:p>
    <w:p w:rsidR="003621DC" w:rsidRPr="006E04E4" w:rsidRDefault="003621DC" w:rsidP="003621DC">
      <w:pPr>
        <w:shd w:val="clear" w:color="auto" w:fill="FFFFFF"/>
        <w:bidi/>
        <w:ind w:left="4536"/>
        <w:jc w:val="both"/>
        <w:rPr>
          <w:rFonts w:ascii="Arial Narrow" w:hAnsi="Arial Narrow" w:cs="Tahoma"/>
          <w:sz w:val="32"/>
          <w:szCs w:val="32"/>
        </w:rPr>
      </w:pPr>
      <w:r>
        <w:rPr>
          <w:rFonts w:ascii="Arial Narrow" w:hAnsi="Arial Narrow" w:cs="Tahoma" w:hint="cs"/>
          <w:sz w:val="32"/>
          <w:szCs w:val="32"/>
          <w:rtl/>
        </w:rPr>
        <w:t xml:space="preserve">بقلم </w:t>
      </w:r>
      <w:r w:rsidRPr="00F9413B">
        <w:rPr>
          <w:rFonts w:ascii="Arial Narrow" w:hAnsi="Arial Narrow" w:cs="Tahoma"/>
          <w:sz w:val="32"/>
          <w:szCs w:val="32"/>
          <w:rtl/>
        </w:rPr>
        <w:t>محمد</w:t>
      </w:r>
      <w:r w:rsidRPr="006E04E4">
        <w:rPr>
          <w:rFonts w:ascii="Arial Narrow" w:hAnsi="Arial Narrow" w:cs="Tahoma"/>
          <w:sz w:val="32"/>
          <w:szCs w:val="32"/>
          <w:rtl/>
        </w:rPr>
        <w:t xml:space="preserve"> بوخزار</w:t>
      </w:r>
      <w:r w:rsidRPr="006E04E4">
        <w:rPr>
          <w:rFonts w:ascii="Arial Narrow" w:hAnsi="Arial Narrow" w:cs="Tahoma" w:hint="cs"/>
          <w:sz w:val="32"/>
          <w:szCs w:val="32"/>
          <w:rtl/>
        </w:rPr>
        <w:t xml:space="preserve"> الرباط</w:t>
      </w:r>
    </w:p>
    <w:p w:rsidR="003621DC" w:rsidRPr="006E04E4" w:rsidRDefault="003621DC" w:rsidP="003621DC">
      <w:pPr>
        <w:shd w:val="clear" w:color="auto" w:fill="FFFFFF"/>
        <w:bidi/>
        <w:jc w:val="both"/>
        <w:rPr>
          <w:rFonts w:ascii="Arial Narrow" w:hAnsi="Arial Narrow" w:cs="Tahoma"/>
          <w:sz w:val="32"/>
          <w:szCs w:val="32"/>
          <w:rtl/>
        </w:rPr>
      </w:pPr>
    </w:p>
    <w:p w:rsidR="003621DC" w:rsidRDefault="003621DC" w:rsidP="003621DC">
      <w:pPr>
        <w:bidi/>
        <w:jc w:val="both"/>
        <w:rPr>
          <w:rFonts w:ascii="Tahoma" w:hAnsi="Tahoma" w:cs="Tahoma"/>
          <w:sz w:val="32"/>
          <w:szCs w:val="32"/>
        </w:rPr>
      </w:pPr>
      <w:r>
        <w:rPr>
          <w:rFonts w:ascii="Arial Narrow" w:hAnsi="Arial Narrow" w:cs="Tahoma"/>
          <w:sz w:val="32"/>
          <w:szCs w:val="32"/>
          <w:rtl/>
        </w:rPr>
        <w:br w:type="page"/>
      </w:r>
    </w:p>
    <w:p w:rsidR="003621DC" w:rsidRPr="007F060C" w:rsidRDefault="003621DC" w:rsidP="008409C2">
      <w:pPr>
        <w:pStyle w:val="Titre2"/>
        <w:bidi/>
        <w:spacing w:before="0" w:after="0"/>
        <w:rPr>
          <w:rFonts w:ascii="Tahoma" w:hAnsi="Tahoma" w:cs="Tahoma"/>
          <w:i w:val="0"/>
          <w:iCs w:val="0"/>
          <w:sz w:val="32"/>
          <w:szCs w:val="32"/>
        </w:rPr>
      </w:pPr>
      <w:bookmarkStart w:id="20" w:name="_Toc351960823"/>
      <w:r>
        <w:rPr>
          <w:rFonts w:ascii="Tahoma" w:hAnsi="Tahoma" w:cs="Tahoma" w:hint="cs"/>
          <w:i w:val="0"/>
          <w:iCs w:val="0"/>
          <w:sz w:val="32"/>
          <w:szCs w:val="32"/>
          <w:rtl/>
        </w:rPr>
        <w:lastRenderedPageBreak/>
        <w:t>4</w:t>
      </w:r>
      <w:r w:rsidR="008409C2">
        <w:rPr>
          <w:rFonts w:ascii="Tahoma" w:hAnsi="Tahoma" w:cs="Tahoma" w:hint="cs"/>
          <w:i w:val="0"/>
          <w:iCs w:val="0"/>
          <w:sz w:val="32"/>
          <w:szCs w:val="32"/>
          <w:rtl/>
        </w:rPr>
        <w:t>6</w:t>
      </w:r>
      <w:r>
        <w:rPr>
          <w:rFonts w:ascii="Tahoma" w:hAnsi="Tahoma" w:cs="Tahoma" w:hint="cs"/>
          <w:i w:val="0"/>
          <w:iCs w:val="0"/>
          <w:sz w:val="32"/>
          <w:szCs w:val="32"/>
          <w:rtl/>
        </w:rPr>
        <w:t xml:space="preserve">-7 </w:t>
      </w:r>
      <w:r w:rsidRPr="007F060C">
        <w:rPr>
          <w:rFonts w:ascii="Tahoma" w:hAnsi="Tahoma" w:cs="Tahoma" w:hint="cs"/>
          <w:i w:val="0"/>
          <w:iCs w:val="0"/>
          <w:sz w:val="32"/>
          <w:szCs w:val="32"/>
          <w:rtl/>
        </w:rPr>
        <w:t>الدور السياسي لأحمد ابن سودة</w:t>
      </w:r>
      <w:bookmarkEnd w:id="20"/>
    </w:p>
    <w:p w:rsidR="003621DC" w:rsidRDefault="003621DC" w:rsidP="003621DC">
      <w:pPr>
        <w:bidi/>
        <w:jc w:val="both"/>
        <w:rPr>
          <w:rFonts w:ascii="Tahoma" w:hAnsi="Tahoma" w:cs="Tahoma"/>
          <w:sz w:val="32"/>
          <w:szCs w:val="32"/>
        </w:rPr>
      </w:pPr>
    </w:p>
    <w:p w:rsidR="003621DC" w:rsidRDefault="003621DC" w:rsidP="003621DC">
      <w:pPr>
        <w:bidi/>
        <w:jc w:val="both"/>
        <w:rPr>
          <w:rFonts w:ascii="Tahoma" w:hAnsi="Tahoma" w:cs="Tahoma"/>
          <w:sz w:val="32"/>
          <w:szCs w:val="32"/>
        </w:rPr>
      </w:pPr>
      <w:r w:rsidRPr="00840B17">
        <w:rPr>
          <w:rFonts w:ascii="Tahoma" w:hAnsi="Tahoma" w:cs="Tahoma"/>
          <w:sz w:val="32"/>
          <w:szCs w:val="32"/>
          <w:rtl/>
        </w:rPr>
        <w:t>عندما توقفت جريدة «التحرير»، الناطقة باسم المعارضة التي كان يمثلها الاتحاد الوطني للقوات الشعبية، سنة 1961، لم يجد المهدي بنبركة</w:t>
      </w:r>
      <w:r>
        <w:rPr>
          <w:rFonts w:ascii="Tahoma" w:hAnsi="Tahoma" w:cs="Tahoma" w:hint="cs"/>
          <w:sz w:val="32"/>
          <w:szCs w:val="32"/>
          <w:rtl/>
          <w:lang w:bidi="ar-MA"/>
        </w:rPr>
        <w:t>،</w:t>
      </w:r>
      <w:r w:rsidRPr="00840B17">
        <w:rPr>
          <w:rFonts w:ascii="Tahoma" w:hAnsi="Tahoma" w:cs="Tahoma"/>
          <w:sz w:val="32"/>
          <w:szCs w:val="32"/>
          <w:rtl/>
        </w:rPr>
        <w:t xml:space="preserve"> رئيس الحزب من سبيل لإعادة إسماع صوت الاتحاد سوى التوجه إلى أحمد </w:t>
      </w:r>
      <w:proofErr w:type="spellStart"/>
      <w:r>
        <w:rPr>
          <w:rFonts w:ascii="Tahoma" w:hAnsi="Tahoma" w:cs="Tahoma" w:hint="cs"/>
          <w:sz w:val="32"/>
          <w:szCs w:val="32"/>
          <w:rtl/>
        </w:rPr>
        <w:t>ا</w:t>
      </w:r>
      <w:r>
        <w:rPr>
          <w:rFonts w:ascii="Tahoma" w:hAnsi="Tahoma" w:cs="Tahoma"/>
          <w:sz w:val="32"/>
          <w:szCs w:val="32"/>
          <w:rtl/>
        </w:rPr>
        <w:t>أحمد</w:t>
      </w:r>
      <w:proofErr w:type="spellEnd"/>
      <w:r>
        <w:rPr>
          <w:rFonts w:ascii="Tahoma" w:hAnsi="Tahoma" w:cs="Tahoma"/>
          <w:sz w:val="32"/>
          <w:szCs w:val="32"/>
          <w:rtl/>
        </w:rPr>
        <w:t xml:space="preserve"> ابن سودة</w:t>
      </w:r>
      <w:r w:rsidRPr="00840B17">
        <w:rPr>
          <w:rFonts w:ascii="Tahoma" w:hAnsi="Tahoma" w:cs="Tahoma"/>
          <w:sz w:val="32"/>
          <w:szCs w:val="32"/>
          <w:rtl/>
        </w:rPr>
        <w:t>، أحد قادة حزب الشورى والاستقلال، والذي سيلعب فيما بعد دورا كبيرا في تاريخ المغرب الحديث بعد تقلده لعدة مناصب سياسية ودبلوماسية.</w:t>
      </w:r>
    </w:p>
    <w:p w:rsidR="003621DC" w:rsidRDefault="003621DC" w:rsidP="003621DC">
      <w:pPr>
        <w:bidi/>
        <w:rPr>
          <w:rFonts w:ascii="Tahoma" w:hAnsi="Tahoma" w:cs="Tahoma"/>
          <w:sz w:val="32"/>
          <w:szCs w:val="32"/>
          <w:rtl/>
        </w:rPr>
      </w:pPr>
    </w:p>
    <w:p w:rsidR="003621DC" w:rsidRDefault="003621DC" w:rsidP="003621DC">
      <w:pPr>
        <w:bidi/>
        <w:jc w:val="center"/>
        <w:rPr>
          <w:rFonts w:ascii="Tahoma" w:hAnsi="Tahoma" w:cs="Tahoma"/>
          <w:sz w:val="32"/>
          <w:szCs w:val="32"/>
          <w:rtl/>
        </w:rPr>
      </w:pPr>
      <w:r>
        <w:rPr>
          <w:rFonts w:ascii="Tahoma" w:hAnsi="Tahoma" w:cs="Tahoma"/>
          <w:noProof/>
          <w:sz w:val="32"/>
          <w:szCs w:val="32"/>
        </w:rPr>
        <w:drawing>
          <wp:inline distT="0" distB="0" distL="0" distR="0">
            <wp:extent cx="2495550" cy="1743075"/>
            <wp:effectExtent l="19050" t="0" r="0" b="0"/>
            <wp:docPr id="1" name="Image 1" descr="Ahmed-Benso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hmed-Bensouda"/>
                    <pic:cNvPicPr>
                      <a:picLocks noChangeAspect="1" noChangeArrowheads="1"/>
                    </pic:cNvPicPr>
                  </pic:nvPicPr>
                  <pic:blipFill>
                    <a:blip r:embed="rId11"/>
                    <a:srcRect/>
                    <a:stretch>
                      <a:fillRect/>
                    </a:stretch>
                  </pic:blipFill>
                  <pic:spPr bwMode="auto">
                    <a:xfrm>
                      <a:off x="0" y="0"/>
                      <a:ext cx="2495550" cy="1743075"/>
                    </a:xfrm>
                    <a:prstGeom prst="rect">
                      <a:avLst/>
                    </a:prstGeom>
                    <a:noFill/>
                    <a:ln w="9525">
                      <a:noFill/>
                      <a:miter lim="800000"/>
                      <a:headEnd/>
                      <a:tailEnd/>
                    </a:ln>
                  </pic:spPr>
                </pic:pic>
              </a:graphicData>
            </a:graphic>
          </wp:inline>
        </w:drawing>
      </w:r>
    </w:p>
    <w:p w:rsidR="003621DC" w:rsidRDefault="003621DC" w:rsidP="003621DC">
      <w:pPr>
        <w:bidi/>
        <w:rPr>
          <w:rFonts w:ascii="Tahoma" w:hAnsi="Tahoma" w:cs="Tahoma"/>
          <w:sz w:val="32"/>
          <w:szCs w:val="32"/>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كان القيادي الشوري يرقد مريضا في فراش بيته، وكان بنبركة يصحب معه بوشنتوف بليوط أحد أثرياء مدينة الدار البيضاء، حيث طلبا من </w:t>
      </w:r>
      <w:r>
        <w:rPr>
          <w:rFonts w:ascii="Tahoma" w:hAnsi="Tahoma" w:cs="Tahoma"/>
          <w:sz w:val="32"/>
          <w:szCs w:val="32"/>
          <w:rtl/>
        </w:rPr>
        <w:t>أحمد ابن سودة</w:t>
      </w:r>
      <w:r w:rsidRPr="00840B17">
        <w:rPr>
          <w:rFonts w:ascii="Tahoma" w:hAnsi="Tahoma" w:cs="Tahoma"/>
          <w:sz w:val="32"/>
          <w:szCs w:val="32"/>
          <w:rtl/>
        </w:rPr>
        <w:t xml:space="preserve"> أن يوافق على إعادة إصدار جريدته «الرأي العام» لتحل محل «التحرير» الموقوفة. كان بوشنتوف رجلا محسوبا على حزب المهدي بن بركة</w:t>
      </w:r>
      <w:r>
        <w:rPr>
          <w:rFonts w:ascii="Tahoma" w:hAnsi="Tahoma" w:cs="Tahoma" w:hint="cs"/>
          <w:sz w:val="32"/>
          <w:szCs w:val="32"/>
          <w:rtl/>
        </w:rPr>
        <w:t>،</w:t>
      </w:r>
      <w:r w:rsidRPr="00840B17">
        <w:rPr>
          <w:rFonts w:ascii="Tahoma" w:hAnsi="Tahoma" w:cs="Tahoma"/>
          <w:sz w:val="32"/>
          <w:szCs w:val="32"/>
          <w:rtl/>
        </w:rPr>
        <w:t xml:space="preserve"> وسبق أن لعب دورا كبيرا في مجال المقاومة، حيث كان يعمل على تزويد المقاومين بالأسلحة بشكل سري.</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Pr>
      </w:pPr>
      <w:r w:rsidRPr="00840B17">
        <w:rPr>
          <w:rFonts w:ascii="Tahoma" w:hAnsi="Tahoma" w:cs="Tahoma"/>
          <w:sz w:val="32"/>
          <w:szCs w:val="32"/>
          <w:rtl/>
        </w:rPr>
        <w:t xml:space="preserve">أما جريدة «الرأي العام» فكان </w:t>
      </w:r>
      <w:r>
        <w:rPr>
          <w:rFonts w:ascii="Tahoma" w:hAnsi="Tahoma" w:cs="Tahoma"/>
          <w:sz w:val="32"/>
          <w:szCs w:val="32"/>
          <w:rtl/>
        </w:rPr>
        <w:t>أحمد ابن سودة</w:t>
      </w:r>
      <w:r w:rsidRPr="00840B17">
        <w:rPr>
          <w:rFonts w:ascii="Tahoma" w:hAnsi="Tahoma" w:cs="Tahoma"/>
          <w:sz w:val="32"/>
          <w:szCs w:val="32"/>
          <w:rtl/>
        </w:rPr>
        <w:t xml:space="preserve"> قد أصدرها سنة 1947 لتكون ناطقة باسم حزب الشورى والاستقلال الذي كان أحد مؤسسيه، لكن الجريدة توقفت بشكل إرادي سنة 1954، بعدما كانت خاضعة للرقابة بشكل كبير من طرف السلطات الاستعمارية، وخاصة العمود الشهير آنذاك، الذي كان يكتبه </w:t>
      </w:r>
      <w:r>
        <w:rPr>
          <w:rFonts w:ascii="Tahoma" w:hAnsi="Tahoma" w:cs="Tahoma"/>
          <w:sz w:val="32"/>
          <w:szCs w:val="32"/>
          <w:rtl/>
        </w:rPr>
        <w:t>أحمد ابن سودة</w:t>
      </w:r>
      <w:r w:rsidRPr="00840B17">
        <w:rPr>
          <w:rFonts w:ascii="Tahoma" w:hAnsi="Tahoma" w:cs="Tahoma"/>
          <w:sz w:val="32"/>
          <w:szCs w:val="32"/>
          <w:rtl/>
        </w:rPr>
        <w:t>، والذي كان يحمل عنوان «حديث المفتي».</w:t>
      </w:r>
    </w:p>
    <w:p w:rsidR="003621DC" w:rsidRDefault="003621DC" w:rsidP="003621DC">
      <w:pPr>
        <w:bidi/>
        <w:jc w:val="both"/>
        <w:rPr>
          <w:rFonts w:ascii="Tahoma" w:hAnsi="Tahoma" w:cs="Tahoma"/>
          <w:sz w:val="32"/>
          <w:szCs w:val="32"/>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ورغم أن </w:t>
      </w:r>
      <w:r>
        <w:rPr>
          <w:rFonts w:ascii="Tahoma" w:hAnsi="Tahoma" w:cs="Tahoma"/>
          <w:sz w:val="32"/>
          <w:szCs w:val="32"/>
          <w:rtl/>
        </w:rPr>
        <w:t>أحمد ابن سودة</w:t>
      </w:r>
      <w:r w:rsidRPr="00840B17">
        <w:rPr>
          <w:rFonts w:ascii="Tahoma" w:hAnsi="Tahoma" w:cs="Tahoma"/>
          <w:sz w:val="32"/>
          <w:szCs w:val="32"/>
          <w:rtl/>
        </w:rPr>
        <w:t xml:space="preserve"> كان على فراش المرض، إلا أنه لم يتردد في الموافقة على طلب إعادة إصدار جريدة «الرأي العام»، لكن هذه المرة لن تكون ناطقة باسم حزب الشورى والاستقلال</w:t>
      </w:r>
      <w:r>
        <w:rPr>
          <w:rFonts w:ascii="Tahoma" w:hAnsi="Tahoma" w:cs="Tahoma" w:hint="cs"/>
          <w:sz w:val="32"/>
          <w:szCs w:val="32"/>
          <w:rtl/>
        </w:rPr>
        <w:t>،</w:t>
      </w:r>
      <w:r w:rsidRPr="00840B17">
        <w:rPr>
          <w:rFonts w:ascii="Tahoma" w:hAnsi="Tahoma" w:cs="Tahoma"/>
          <w:sz w:val="32"/>
          <w:szCs w:val="32"/>
          <w:rtl/>
        </w:rPr>
        <w:t xml:space="preserve"> بل باسم حزب المهدي بنبركة.</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Pr>
      </w:pPr>
      <w:r w:rsidRPr="00840B17">
        <w:rPr>
          <w:rFonts w:ascii="Tahoma" w:hAnsi="Tahoma" w:cs="Tahoma"/>
          <w:sz w:val="32"/>
          <w:szCs w:val="32"/>
          <w:rtl/>
        </w:rPr>
        <w:lastRenderedPageBreak/>
        <w:t xml:space="preserve">كان </w:t>
      </w:r>
      <w:r>
        <w:rPr>
          <w:rFonts w:ascii="Tahoma" w:hAnsi="Tahoma" w:cs="Tahoma"/>
          <w:sz w:val="32"/>
          <w:szCs w:val="32"/>
          <w:rtl/>
        </w:rPr>
        <w:t>أحمد ابن سودة</w:t>
      </w:r>
      <w:r w:rsidRPr="00840B17">
        <w:rPr>
          <w:rFonts w:ascii="Tahoma" w:hAnsi="Tahoma" w:cs="Tahoma"/>
          <w:sz w:val="32"/>
          <w:szCs w:val="32"/>
          <w:rtl/>
        </w:rPr>
        <w:t xml:space="preserve"> يعتبر نفسه زعيما سياسيا لحزب وطني كبير ذي بعد جماهيري، وكان يعتقد بأن إعادة إصداره للجريدة ستمنحه فرصة جديدة للعودة إلى الواجهة الجماهيرية، خاصة أن فترة الستينات كانت تتميز بسيادة «إيديولوجية الجماهير».</w:t>
      </w:r>
    </w:p>
    <w:p w:rsidR="003621DC" w:rsidRDefault="003621DC" w:rsidP="003621DC">
      <w:pPr>
        <w:bidi/>
        <w:jc w:val="both"/>
        <w:rPr>
          <w:rFonts w:ascii="Tahoma" w:hAnsi="Tahoma" w:cs="Tahoma"/>
          <w:sz w:val="32"/>
          <w:szCs w:val="32"/>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أحداث كثيرة ساهمت في تغيير توجهات </w:t>
      </w:r>
      <w:r>
        <w:rPr>
          <w:rFonts w:ascii="Tahoma" w:hAnsi="Tahoma" w:cs="Tahoma"/>
          <w:sz w:val="32"/>
          <w:szCs w:val="32"/>
          <w:rtl/>
        </w:rPr>
        <w:t>أحمد ابن سودة</w:t>
      </w:r>
      <w:r w:rsidRPr="00840B17">
        <w:rPr>
          <w:rFonts w:ascii="Tahoma" w:hAnsi="Tahoma" w:cs="Tahoma"/>
          <w:sz w:val="32"/>
          <w:szCs w:val="32"/>
          <w:rtl/>
        </w:rPr>
        <w:t xml:space="preserve">، ففي بداية الستينات، توجه محمد الطنجاوي، أحد الصحافيين البارزين في جريدة «الرأي العام»، إلى المشرق العربي، وكان من المتحمسين آنذاك لموجة اليسار في دول المشرق، وتزامن وجوده هناك مع حادث اغتيال </w:t>
      </w:r>
      <w:r w:rsidRPr="00840B17">
        <w:rPr>
          <w:rFonts w:ascii="Tahoma" w:hAnsi="Tahoma" w:cs="Tahoma" w:hint="cs"/>
          <w:sz w:val="32"/>
          <w:szCs w:val="32"/>
          <w:rtl/>
        </w:rPr>
        <w:t>مسئول</w:t>
      </w:r>
      <w:r w:rsidRPr="00840B17">
        <w:rPr>
          <w:rFonts w:ascii="Tahoma" w:hAnsi="Tahoma" w:cs="Tahoma"/>
          <w:sz w:val="32"/>
          <w:szCs w:val="32"/>
          <w:rtl/>
        </w:rPr>
        <w:t xml:space="preserve"> أردني من طرف منظمة فلسطينية. فكتب الصحافي الطنجاوي تحقيقا من سبع حلقات حول واقعة الاغتيال نشر على صفحات «الرأي العام»، وتضمنت المقالات مواقف ضد النظام الملكي الأردني الذي وصفه </w:t>
      </w:r>
      <w:proofErr w:type="spellStart"/>
      <w:r w:rsidRPr="00840B17">
        <w:rPr>
          <w:rFonts w:ascii="Tahoma" w:hAnsi="Tahoma" w:cs="Tahoma"/>
          <w:sz w:val="32"/>
          <w:szCs w:val="32"/>
          <w:rtl/>
        </w:rPr>
        <w:t>بـ</w:t>
      </w:r>
      <w:proofErr w:type="spellEnd"/>
      <w:r w:rsidRPr="00840B17">
        <w:rPr>
          <w:rFonts w:ascii="Tahoma" w:hAnsi="Tahoma" w:cs="Tahoma"/>
          <w:sz w:val="32"/>
          <w:szCs w:val="32"/>
          <w:rtl/>
        </w:rPr>
        <w:t xml:space="preserve">«الرجعي»، فتدخلت السفارة الأردنية بالرباط، ورفعت دعوى قضائية ضد </w:t>
      </w:r>
      <w:r>
        <w:rPr>
          <w:rFonts w:ascii="Tahoma" w:hAnsi="Tahoma" w:cs="Tahoma"/>
          <w:sz w:val="32"/>
          <w:szCs w:val="32"/>
          <w:rtl/>
        </w:rPr>
        <w:t>أحمد ابن سودة</w:t>
      </w:r>
      <w:r w:rsidRPr="00840B17">
        <w:rPr>
          <w:rFonts w:ascii="Tahoma" w:hAnsi="Tahoma" w:cs="Tahoma"/>
          <w:sz w:val="32"/>
          <w:szCs w:val="32"/>
          <w:rtl/>
        </w:rPr>
        <w:t xml:space="preserve"> بصفته مدير الجريدة، وضد الصحافي الذي كتب المقال. ومباشرة بعد الدعوى غضب </w:t>
      </w:r>
      <w:r>
        <w:rPr>
          <w:rFonts w:ascii="Tahoma" w:hAnsi="Tahoma" w:cs="Tahoma"/>
          <w:sz w:val="32"/>
          <w:szCs w:val="32"/>
          <w:rtl/>
        </w:rPr>
        <w:t>أحمد ابن سودة</w:t>
      </w:r>
      <w:r w:rsidRPr="00840B17">
        <w:rPr>
          <w:rFonts w:ascii="Tahoma" w:hAnsi="Tahoma" w:cs="Tahoma"/>
          <w:sz w:val="32"/>
          <w:szCs w:val="32"/>
          <w:rtl/>
        </w:rPr>
        <w:t xml:space="preserve"> كثيرا، حسب</w:t>
      </w:r>
      <w:r w:rsidRPr="00840B17">
        <w:rPr>
          <w:rtl/>
        </w:rPr>
        <w:t> </w:t>
      </w:r>
      <w:r w:rsidRPr="00840B17">
        <w:rPr>
          <w:rFonts w:ascii="Tahoma" w:hAnsi="Tahoma" w:cs="Tahoma"/>
          <w:sz w:val="32"/>
          <w:szCs w:val="32"/>
          <w:rtl/>
        </w:rPr>
        <w:t xml:space="preserve">ما يرويه الطنجاوي، وقرر توقيف «الرأي العام»، يقول الطنجاوي: «لقد وقع شيء لا أعرفه، فخلال مدة قصيرة قرر </w:t>
      </w:r>
      <w:r>
        <w:rPr>
          <w:rFonts w:ascii="Tahoma" w:hAnsi="Tahoma" w:cs="Tahoma"/>
          <w:sz w:val="32"/>
          <w:szCs w:val="32"/>
          <w:rtl/>
        </w:rPr>
        <w:t>أحمد ابن سودة</w:t>
      </w:r>
      <w:r w:rsidRPr="00840B17">
        <w:rPr>
          <w:rFonts w:ascii="Tahoma" w:hAnsi="Tahoma" w:cs="Tahoma"/>
          <w:sz w:val="32"/>
          <w:szCs w:val="32"/>
          <w:rtl/>
        </w:rPr>
        <w:t xml:space="preserve"> توقيف الجريدة ولم يكن قد مضى على صدورها عام واحد، والغريب أن الدعوى ضده توقفت كذلك». ومباشرة بعد ذلك اختفى </w:t>
      </w:r>
      <w:r>
        <w:rPr>
          <w:rFonts w:ascii="Tahoma" w:hAnsi="Tahoma" w:cs="Tahoma"/>
          <w:sz w:val="32"/>
          <w:szCs w:val="32"/>
          <w:rtl/>
        </w:rPr>
        <w:t>أحمد ابن سودة</w:t>
      </w:r>
      <w:r w:rsidRPr="00840B17">
        <w:rPr>
          <w:rFonts w:ascii="Tahoma" w:hAnsi="Tahoma" w:cs="Tahoma"/>
          <w:sz w:val="32"/>
          <w:szCs w:val="32"/>
          <w:rtl/>
        </w:rPr>
        <w:t xml:space="preserve"> لفترة، ثم انتقل من سكنه في الدار البيضاء إلى الرباط وانسحب من الاتحاد الوطني للقوات الشعبية، والتحق </w:t>
      </w:r>
      <w:proofErr w:type="spellStart"/>
      <w:r w:rsidRPr="00840B17">
        <w:rPr>
          <w:rFonts w:ascii="Tahoma" w:hAnsi="Tahoma" w:cs="Tahoma"/>
          <w:sz w:val="32"/>
          <w:szCs w:val="32"/>
          <w:rtl/>
        </w:rPr>
        <w:t>بـ</w:t>
      </w:r>
      <w:proofErr w:type="spellEnd"/>
      <w:r w:rsidRPr="00840B17">
        <w:rPr>
          <w:rFonts w:ascii="Tahoma" w:hAnsi="Tahoma" w:cs="Tahoma"/>
          <w:sz w:val="32"/>
          <w:szCs w:val="32"/>
          <w:rtl/>
        </w:rPr>
        <w:t>«دار المخزن»،</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هكذا حدث هذا التحول بسرعة. ويبدو أن عوامل كثيرة دفعت </w:t>
      </w:r>
      <w:r>
        <w:rPr>
          <w:rFonts w:ascii="Tahoma" w:hAnsi="Tahoma" w:cs="Tahoma"/>
          <w:sz w:val="32"/>
          <w:szCs w:val="32"/>
          <w:rtl/>
        </w:rPr>
        <w:t>أحمد ابن سودة</w:t>
      </w:r>
      <w:r w:rsidRPr="00840B17">
        <w:rPr>
          <w:rFonts w:ascii="Tahoma" w:hAnsi="Tahoma" w:cs="Tahoma"/>
          <w:sz w:val="32"/>
          <w:szCs w:val="32"/>
          <w:rtl/>
        </w:rPr>
        <w:t xml:space="preserve"> إلى الانتقال من معارضة الحسن الثاني إلى خدمته، أبرزها الخلافات التي اندلعت داخل الاتحاد الوطني للقوات الشعبية بين الاتجاه الثوري والخط المحافظ، إضافة إلى شعور </w:t>
      </w:r>
      <w:r>
        <w:rPr>
          <w:rFonts w:ascii="Tahoma" w:hAnsi="Tahoma" w:cs="Tahoma"/>
          <w:sz w:val="32"/>
          <w:szCs w:val="32"/>
          <w:rtl/>
        </w:rPr>
        <w:t>أحمد ابن سودة</w:t>
      </w:r>
      <w:r w:rsidRPr="00840B17">
        <w:rPr>
          <w:rFonts w:ascii="Tahoma" w:hAnsi="Tahoma" w:cs="Tahoma"/>
          <w:sz w:val="32"/>
          <w:szCs w:val="32"/>
          <w:rtl/>
        </w:rPr>
        <w:t xml:space="preserve"> بأنه لا يملك حرية كبيرة في تسيير الجريدة، خاصة أن التوجيه السياسي كان يسيطر عليه الفقيه البصري.</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ويروي محمد </w:t>
      </w:r>
      <w:r>
        <w:rPr>
          <w:rFonts w:ascii="Tahoma" w:hAnsi="Tahoma" w:cs="Tahoma"/>
          <w:sz w:val="32"/>
          <w:szCs w:val="32"/>
          <w:rtl/>
        </w:rPr>
        <w:t>الطنجاوي أنه بعد فترة من التحاق</w:t>
      </w:r>
      <w:r w:rsidRPr="00840B17">
        <w:rPr>
          <w:rFonts w:ascii="Tahoma" w:hAnsi="Tahoma" w:cs="Tahoma"/>
          <w:sz w:val="32"/>
          <w:szCs w:val="32"/>
          <w:rtl/>
        </w:rPr>
        <w:t xml:space="preserve"> بالقصر الملكي سأله عن سر التحول السياسي الذي وقع له، فأجابه قائلا: «لا يمكنني أن أنسى تاريخ عائلتي، لقد عشنا عبر التاريخ في ظلال المخزن، وكنا معروفين بأننا رجال ملوك المخزن». وكان </w:t>
      </w:r>
      <w:r>
        <w:rPr>
          <w:rFonts w:ascii="Tahoma" w:hAnsi="Tahoma" w:cs="Tahoma"/>
          <w:sz w:val="32"/>
          <w:szCs w:val="32"/>
          <w:rtl/>
        </w:rPr>
        <w:t>أحمد ابن سودة</w:t>
      </w:r>
      <w:r w:rsidRPr="00840B17">
        <w:rPr>
          <w:rFonts w:ascii="Tahoma" w:hAnsi="Tahoma" w:cs="Tahoma"/>
          <w:sz w:val="32"/>
          <w:szCs w:val="32"/>
          <w:rtl/>
        </w:rPr>
        <w:t xml:space="preserve"> يحيل بقوله هذا إلى دور «آل </w:t>
      </w:r>
      <w:r>
        <w:rPr>
          <w:rFonts w:ascii="Tahoma" w:hAnsi="Tahoma" w:cs="Tahoma"/>
          <w:sz w:val="32"/>
          <w:szCs w:val="32"/>
          <w:rtl/>
        </w:rPr>
        <w:t>ابن سودة</w:t>
      </w:r>
      <w:r w:rsidRPr="00840B17">
        <w:rPr>
          <w:rFonts w:ascii="Tahoma" w:hAnsi="Tahoma" w:cs="Tahoma"/>
          <w:sz w:val="32"/>
          <w:szCs w:val="32"/>
          <w:rtl/>
        </w:rPr>
        <w:t xml:space="preserve">» الذين كانوا حاضرين دائما بعلمائهم إلى جانب الملوك العلويين. ونقل عن </w:t>
      </w:r>
      <w:r>
        <w:rPr>
          <w:rFonts w:ascii="Tahoma" w:hAnsi="Tahoma" w:cs="Tahoma"/>
          <w:sz w:val="32"/>
          <w:szCs w:val="32"/>
          <w:rtl/>
        </w:rPr>
        <w:t>أحمد ابن سودة</w:t>
      </w:r>
      <w:r w:rsidRPr="00840B17">
        <w:rPr>
          <w:rFonts w:ascii="Tahoma" w:hAnsi="Tahoma" w:cs="Tahoma"/>
          <w:sz w:val="32"/>
          <w:szCs w:val="32"/>
          <w:rtl/>
        </w:rPr>
        <w:t xml:space="preserve"> قوله إن استمراره في المعارضة يجعله يحس بأنه منبوذ من طرف عائلته.</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كان هذا </w:t>
      </w:r>
      <w:proofErr w:type="gramStart"/>
      <w:r w:rsidRPr="00840B17">
        <w:rPr>
          <w:rFonts w:ascii="Tahoma" w:hAnsi="Tahoma" w:cs="Tahoma"/>
          <w:sz w:val="32"/>
          <w:szCs w:val="32"/>
          <w:rtl/>
        </w:rPr>
        <w:t>منعطفا</w:t>
      </w:r>
      <w:proofErr w:type="gramEnd"/>
      <w:r w:rsidRPr="00840B17">
        <w:rPr>
          <w:rFonts w:ascii="Tahoma" w:hAnsi="Tahoma" w:cs="Tahoma"/>
          <w:sz w:val="32"/>
          <w:szCs w:val="32"/>
          <w:rtl/>
        </w:rPr>
        <w:t xml:space="preserve"> حاسما في حياة هذا الرجل الذي تخرج من جامعة القرويين. ويقال إن حساسيات عائلية كانت سببا في عدم انتماء </w:t>
      </w:r>
      <w:r>
        <w:rPr>
          <w:rFonts w:ascii="Tahoma" w:hAnsi="Tahoma" w:cs="Tahoma"/>
          <w:sz w:val="32"/>
          <w:szCs w:val="32"/>
          <w:rtl/>
        </w:rPr>
        <w:t>أحمد ابن سودة</w:t>
      </w:r>
      <w:r w:rsidRPr="00840B17">
        <w:rPr>
          <w:rFonts w:ascii="Tahoma" w:hAnsi="Tahoma" w:cs="Tahoma"/>
          <w:sz w:val="32"/>
          <w:szCs w:val="32"/>
          <w:rtl/>
        </w:rPr>
        <w:t xml:space="preserve"> إلى حزب الاستقلال، حيث إن علال الفاسي كان يطلب من كل من أراد الانتماء إلى حزبه أن يقسم على المصحف بأن يكون وطنيا مخلصا للملك وللوطن، وكان </w:t>
      </w:r>
      <w:r>
        <w:rPr>
          <w:rFonts w:ascii="Tahoma" w:hAnsi="Tahoma" w:cs="Tahoma"/>
          <w:sz w:val="32"/>
          <w:szCs w:val="32"/>
          <w:rtl/>
        </w:rPr>
        <w:t>أحمد ابن سودة</w:t>
      </w:r>
      <w:r w:rsidRPr="00840B17">
        <w:rPr>
          <w:rFonts w:ascii="Tahoma" w:hAnsi="Tahoma" w:cs="Tahoma"/>
          <w:sz w:val="32"/>
          <w:szCs w:val="32"/>
          <w:rtl/>
        </w:rPr>
        <w:t xml:space="preserve"> يرغب في البداية في الانتماء إلى الخلايا الأولى لحزب الاستقلال، لكنه رفض القسم على المصحف، حيث خاطب الاستقلاليين قائلا: «من أنتم حتى أقسم أمامكم على المصحف». وقد يكون هذا الموقف يجد جذوره في الصراع الخفي الذي كان معروفا بين آل </w:t>
      </w:r>
      <w:r>
        <w:rPr>
          <w:rFonts w:ascii="Tahoma" w:hAnsi="Tahoma" w:cs="Tahoma"/>
          <w:sz w:val="32"/>
          <w:szCs w:val="32"/>
          <w:rtl/>
        </w:rPr>
        <w:t>ابن سودة</w:t>
      </w:r>
      <w:r w:rsidRPr="00840B17">
        <w:rPr>
          <w:rFonts w:ascii="Tahoma" w:hAnsi="Tahoma" w:cs="Tahoma"/>
          <w:sz w:val="32"/>
          <w:szCs w:val="32"/>
          <w:rtl/>
        </w:rPr>
        <w:t xml:space="preserve"> وآل الفاسي، حيث كان معروفا في مدينة فاس أن آل الفاسي يمارسون خطابة الجمعة في مسجد القرويين، وهو ما يعتبر امتيازا لهم، فيما يتولى آل </w:t>
      </w:r>
      <w:r>
        <w:rPr>
          <w:rFonts w:ascii="Tahoma" w:hAnsi="Tahoma" w:cs="Tahoma"/>
          <w:sz w:val="32"/>
          <w:szCs w:val="32"/>
          <w:rtl/>
        </w:rPr>
        <w:t>ابن سودة</w:t>
      </w:r>
      <w:r w:rsidRPr="00840B17">
        <w:rPr>
          <w:rFonts w:ascii="Tahoma" w:hAnsi="Tahoma" w:cs="Tahoma"/>
          <w:sz w:val="32"/>
          <w:szCs w:val="32"/>
          <w:rtl/>
        </w:rPr>
        <w:t xml:space="preserve"> الخطابة في مسجد الأندلس، وكانوا معروفين </w:t>
      </w:r>
      <w:proofErr w:type="spellStart"/>
      <w:r w:rsidRPr="00840B17">
        <w:rPr>
          <w:rFonts w:ascii="Tahoma" w:hAnsi="Tahoma" w:cs="Tahoma"/>
          <w:sz w:val="32"/>
          <w:szCs w:val="32"/>
          <w:rtl/>
        </w:rPr>
        <w:t>بـ</w:t>
      </w:r>
      <w:proofErr w:type="spellEnd"/>
      <w:r w:rsidRPr="00840B17">
        <w:rPr>
          <w:rFonts w:ascii="Tahoma" w:hAnsi="Tahoma" w:cs="Tahoma"/>
          <w:sz w:val="32"/>
          <w:szCs w:val="32"/>
          <w:rtl/>
        </w:rPr>
        <w:t>«السوديين».</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قبل أن يلتحق بالقصر الملكي</w:t>
      </w:r>
      <w:r>
        <w:rPr>
          <w:rFonts w:ascii="Tahoma" w:hAnsi="Tahoma" w:cs="Tahoma" w:hint="cs"/>
          <w:sz w:val="32"/>
          <w:szCs w:val="32"/>
          <w:rtl/>
        </w:rPr>
        <w:t>،</w:t>
      </w:r>
      <w:r w:rsidRPr="00840B17">
        <w:rPr>
          <w:rFonts w:ascii="Tahoma" w:hAnsi="Tahoma" w:cs="Tahoma"/>
          <w:sz w:val="32"/>
          <w:szCs w:val="32"/>
          <w:rtl/>
        </w:rPr>
        <w:t xml:space="preserve"> كان </w:t>
      </w:r>
      <w:r>
        <w:rPr>
          <w:rFonts w:ascii="Tahoma" w:hAnsi="Tahoma" w:cs="Tahoma"/>
          <w:sz w:val="32"/>
          <w:szCs w:val="32"/>
          <w:rtl/>
        </w:rPr>
        <w:t>أحمد ابن سودة</w:t>
      </w:r>
      <w:r w:rsidRPr="00840B17">
        <w:rPr>
          <w:rFonts w:ascii="Tahoma" w:hAnsi="Tahoma" w:cs="Tahoma"/>
          <w:sz w:val="32"/>
          <w:szCs w:val="32"/>
          <w:rtl/>
        </w:rPr>
        <w:t xml:space="preserve"> رجلا بسيطا، يشتغل أستاذا في مدرسة خاصة بالدار البيضاء، أسسها حزب الشورى والاستقلال، لكنه بدأ يفكر في بعض المشاريع التجارية البسيطة منذ الخمسينات، حيث أسس رفقة صديقه عبد الحي العراقي شركة لتوزيع الأفلام المصرية، وكان مقرها في شارع الجيش الملكي بالدار البيضاء</w:t>
      </w:r>
      <w:r>
        <w:rPr>
          <w:rFonts w:ascii="Tahoma" w:hAnsi="Tahoma" w:cs="Tahoma" w:hint="cs"/>
          <w:sz w:val="32"/>
          <w:szCs w:val="32"/>
          <w:rtl/>
        </w:rPr>
        <w:t>.</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لكنه قرر أن ينهي هذا المسار ليدخل دار المخزن سنة 1963، حيث سيتم تعيينه مباشرة عاملا على منطقة كبيرة تضم العاصمة الرباط، والقنيطرة وتمتد إلى وزان وبن سليمان</w:t>
      </w:r>
      <w:r>
        <w:rPr>
          <w:rFonts w:ascii="Tahoma" w:hAnsi="Tahoma" w:cs="Tahoma" w:hint="cs"/>
          <w:sz w:val="32"/>
          <w:szCs w:val="32"/>
          <w:rtl/>
        </w:rPr>
        <w:t>.</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Pr>
      </w:pPr>
      <w:r w:rsidRPr="00840B17">
        <w:rPr>
          <w:rFonts w:ascii="Tahoma" w:hAnsi="Tahoma" w:cs="Tahoma"/>
          <w:sz w:val="32"/>
          <w:szCs w:val="32"/>
          <w:rtl/>
        </w:rPr>
        <w:t xml:space="preserve">وقد عرف </w:t>
      </w:r>
      <w:r>
        <w:rPr>
          <w:rFonts w:ascii="Tahoma" w:hAnsi="Tahoma" w:cs="Tahoma"/>
          <w:sz w:val="32"/>
          <w:szCs w:val="32"/>
          <w:rtl/>
        </w:rPr>
        <w:t>أحمد ابن سودة</w:t>
      </w:r>
      <w:r w:rsidRPr="00840B17">
        <w:rPr>
          <w:rFonts w:ascii="Tahoma" w:hAnsi="Tahoma" w:cs="Tahoma"/>
          <w:sz w:val="32"/>
          <w:szCs w:val="32"/>
          <w:rtl/>
        </w:rPr>
        <w:t xml:space="preserve"> بأنه أول مس</w:t>
      </w:r>
      <w:r>
        <w:rPr>
          <w:rFonts w:ascii="Tahoma" w:hAnsi="Tahoma" w:cs="Tahoma" w:hint="cs"/>
          <w:sz w:val="32"/>
          <w:szCs w:val="32"/>
          <w:rtl/>
        </w:rPr>
        <w:t>ئ</w:t>
      </w:r>
      <w:r w:rsidRPr="00840B17">
        <w:rPr>
          <w:rFonts w:ascii="Tahoma" w:hAnsi="Tahoma" w:cs="Tahoma"/>
          <w:sz w:val="32"/>
          <w:szCs w:val="32"/>
          <w:rtl/>
        </w:rPr>
        <w:t xml:space="preserve">ول مغربي أنزل آخر علم أمريكي من القاعدة الأمريكية في مدينة بن سليمان، وهي القاعدة التي أنشأتها القوات الأمريكية في الحرب العالمية الثانية، حيث نظم حفل شارك فيه الأمريكيون والمغاربة ورفع العلم المغربي على القاعدة، كما اشتهر </w:t>
      </w:r>
      <w:r>
        <w:rPr>
          <w:rFonts w:ascii="Tahoma" w:hAnsi="Tahoma" w:cs="Tahoma"/>
          <w:sz w:val="32"/>
          <w:szCs w:val="32"/>
          <w:rtl/>
        </w:rPr>
        <w:t>أحمد ابن سودة</w:t>
      </w:r>
      <w:r w:rsidRPr="00840B17">
        <w:rPr>
          <w:rFonts w:ascii="Tahoma" w:hAnsi="Tahoma" w:cs="Tahoma"/>
          <w:sz w:val="32"/>
          <w:szCs w:val="32"/>
          <w:rtl/>
        </w:rPr>
        <w:t xml:space="preserve"> بأنه أول من أنزل العلم الإسباني من الصحراء سنة 1975، ووضع مكانه العلم المغربي، حيث عين حينها أول عامل في الأقاليم الصحراوية.</w:t>
      </w:r>
    </w:p>
    <w:p w:rsidR="003621DC" w:rsidRDefault="003621DC" w:rsidP="003621DC">
      <w:pPr>
        <w:bidi/>
        <w:jc w:val="both"/>
        <w:rPr>
          <w:rFonts w:ascii="Tahoma" w:hAnsi="Tahoma" w:cs="Tahoma"/>
          <w:sz w:val="32"/>
          <w:szCs w:val="32"/>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ومن أبرز المحطات في حياة </w:t>
      </w:r>
      <w:r>
        <w:rPr>
          <w:rFonts w:ascii="Tahoma" w:hAnsi="Tahoma" w:cs="Tahoma"/>
          <w:sz w:val="32"/>
          <w:szCs w:val="32"/>
          <w:rtl/>
        </w:rPr>
        <w:t>أحمد ابن سودة</w:t>
      </w:r>
      <w:r w:rsidRPr="00840B17">
        <w:rPr>
          <w:rFonts w:ascii="Tahoma" w:hAnsi="Tahoma" w:cs="Tahoma"/>
          <w:sz w:val="32"/>
          <w:szCs w:val="32"/>
          <w:rtl/>
        </w:rPr>
        <w:t xml:space="preserve"> تجربته كسفير في لبنان، ففي سنة 1965 عندما وقع حادث اغتيال المعارض المهدي بنبركة</w:t>
      </w:r>
      <w:r>
        <w:rPr>
          <w:rFonts w:ascii="Tahoma" w:hAnsi="Tahoma" w:cs="Tahoma" w:hint="cs"/>
          <w:sz w:val="32"/>
          <w:szCs w:val="32"/>
          <w:rtl/>
        </w:rPr>
        <w:t>،</w:t>
      </w:r>
      <w:r w:rsidRPr="00840B17">
        <w:rPr>
          <w:rFonts w:ascii="Tahoma" w:hAnsi="Tahoma" w:cs="Tahoma"/>
          <w:sz w:val="32"/>
          <w:szCs w:val="32"/>
          <w:rtl/>
        </w:rPr>
        <w:t xml:space="preserve"> وقع تحول كبير في دول الشرق العربي المتأثرة بالاتجاه الناصري، ضد المغرب، وخاصة لبنان التي شنت صحفها حربا على النظام المغربي، </w:t>
      </w:r>
      <w:r w:rsidRPr="00840B17">
        <w:rPr>
          <w:rFonts w:ascii="Tahoma" w:hAnsi="Tahoma" w:cs="Tahoma"/>
          <w:sz w:val="32"/>
          <w:szCs w:val="32"/>
          <w:rtl/>
        </w:rPr>
        <w:lastRenderedPageBreak/>
        <w:t>مما جعل السفير المغربي في بيروت آنذاك عبد الرحمان بادو يرفع 45 دعوى قضائية ضد الصحف اللبنانية، مما زاد من تأزيم العلاقة مع المغرب.</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تأثر الحسن الثاني كثيرا لحملة الإساءة للمغرب، وقرر تغيير سفيره في بيروت وتعويضه ب</w:t>
      </w:r>
      <w:r>
        <w:rPr>
          <w:rFonts w:ascii="Tahoma" w:hAnsi="Tahoma" w:cs="Tahoma"/>
          <w:sz w:val="32"/>
          <w:szCs w:val="32"/>
          <w:rtl/>
        </w:rPr>
        <w:t>أحمد ابن سودة</w:t>
      </w:r>
      <w:r w:rsidRPr="00840B17">
        <w:rPr>
          <w:rFonts w:ascii="Tahoma" w:hAnsi="Tahoma" w:cs="Tahoma"/>
          <w:sz w:val="32"/>
          <w:szCs w:val="32"/>
          <w:rtl/>
        </w:rPr>
        <w:t xml:space="preserve"> الذي كان معروفا بأنه رجل العلاقات العامة، وكانت مهمته الأساسية تتجلى في تهدئة الحملة ضد المغرب والتصالح مع الصحافة، فكان أول ما قام به </w:t>
      </w:r>
      <w:r>
        <w:rPr>
          <w:rFonts w:ascii="Tahoma" w:hAnsi="Tahoma" w:cs="Tahoma"/>
          <w:sz w:val="32"/>
          <w:szCs w:val="32"/>
          <w:rtl/>
        </w:rPr>
        <w:t>أحمد ابن سودة</w:t>
      </w:r>
      <w:r w:rsidRPr="00840B17">
        <w:rPr>
          <w:rFonts w:ascii="Tahoma" w:hAnsi="Tahoma" w:cs="Tahoma"/>
          <w:sz w:val="32"/>
          <w:szCs w:val="32"/>
          <w:rtl/>
        </w:rPr>
        <w:t xml:space="preserve"> عندما وصل إلى العاصمة اللبنانية هو تنظيم حفل كبير استدعى إليه وسائل الإعلام اللبنانية بما فيها المعارضون للمغرب، وبعدما طرب الصحافيون بالموسيقى والراقصات، تناول الكلمة وخاطب الصحافيين قائلا إن الملك الحسن الثاني طلب منه إبطال جميع الدعاوى ضد الصحافيين، وإنه كسفير للمغرب يعتذر عن هذا «الخطأ».</w:t>
      </w:r>
      <w:r>
        <w:rPr>
          <w:rFonts w:ascii="Tahoma" w:hAnsi="Tahoma" w:cs="Tahoma" w:hint="cs"/>
          <w:sz w:val="32"/>
          <w:szCs w:val="32"/>
          <w:rtl/>
        </w:rPr>
        <w:t xml:space="preserve"> </w:t>
      </w:r>
      <w:r w:rsidRPr="00840B17">
        <w:rPr>
          <w:rFonts w:ascii="Tahoma" w:hAnsi="Tahoma" w:cs="Tahoma"/>
          <w:sz w:val="32"/>
          <w:szCs w:val="32"/>
          <w:rtl/>
        </w:rPr>
        <w:t xml:space="preserve">ومنذ تلك اللحظة بدأت تتغير صورة المغرب في الصحافة اللبنانية، حيث نسج </w:t>
      </w:r>
      <w:r>
        <w:rPr>
          <w:rFonts w:ascii="Tahoma" w:hAnsi="Tahoma" w:cs="Tahoma"/>
          <w:sz w:val="32"/>
          <w:szCs w:val="32"/>
          <w:rtl/>
        </w:rPr>
        <w:t>أحمد ابن سودة</w:t>
      </w:r>
      <w:r w:rsidRPr="00840B17">
        <w:rPr>
          <w:rFonts w:ascii="Tahoma" w:hAnsi="Tahoma" w:cs="Tahoma"/>
          <w:sz w:val="32"/>
          <w:szCs w:val="32"/>
          <w:rtl/>
        </w:rPr>
        <w:t xml:space="preserve"> علاقات خاصة مع الصحافيين، وحرص على إرسال التهنئات لهم في كل المناسبات مرفوقة بالهدايا، كما ربط علاقات مع مختلف الأطياف السياسية والدينية اللبنانية.</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ولم يمض وقت طويل على تجربته في لبنان حتى تعرف </w:t>
      </w:r>
      <w:r>
        <w:rPr>
          <w:rFonts w:ascii="Tahoma" w:hAnsi="Tahoma" w:cs="Tahoma"/>
          <w:sz w:val="32"/>
          <w:szCs w:val="32"/>
          <w:rtl/>
        </w:rPr>
        <w:t>أحمد ابن سودة</w:t>
      </w:r>
      <w:r w:rsidRPr="00840B17">
        <w:rPr>
          <w:rFonts w:ascii="Tahoma" w:hAnsi="Tahoma" w:cs="Tahoma"/>
          <w:sz w:val="32"/>
          <w:szCs w:val="32"/>
          <w:rtl/>
        </w:rPr>
        <w:t xml:space="preserve"> على شخصية فلسطينية، فتحت له أبواب الشرق الأوسط، ويتعلق الأمر بمحمد علي الطاهر وهو من مؤسسي الحركة الوطنية الفلسطينية منذ الثلاثينات، ويقال إن ياسر عرفات كان مسرورا بفتح اتصالات مع المغرب في تلك الفترة التي اشتد فيها الخناق على الفلسطينيين في المشرق.</w:t>
      </w:r>
    </w:p>
    <w:p w:rsidR="003621DC" w:rsidRDefault="003621DC" w:rsidP="003621DC">
      <w:pPr>
        <w:bidi/>
        <w:jc w:val="both"/>
        <w:rPr>
          <w:rFonts w:ascii="Tahoma" w:hAnsi="Tahoma" w:cs="Tahoma"/>
          <w:sz w:val="32"/>
          <w:szCs w:val="32"/>
          <w:rtl/>
        </w:rPr>
      </w:pPr>
    </w:p>
    <w:p w:rsidR="003621DC" w:rsidRDefault="003621DC" w:rsidP="003621DC">
      <w:pPr>
        <w:bidi/>
        <w:jc w:val="both"/>
        <w:rPr>
          <w:rFonts w:ascii="Tahoma" w:hAnsi="Tahoma" w:cs="Tahoma"/>
          <w:sz w:val="32"/>
          <w:szCs w:val="32"/>
          <w:rtl/>
        </w:rPr>
      </w:pPr>
      <w:r w:rsidRPr="00840B17">
        <w:rPr>
          <w:rFonts w:ascii="Tahoma" w:hAnsi="Tahoma" w:cs="Tahoma"/>
          <w:sz w:val="32"/>
          <w:szCs w:val="32"/>
          <w:rtl/>
        </w:rPr>
        <w:t xml:space="preserve">وفي الثمانينات عاد </w:t>
      </w:r>
      <w:r>
        <w:rPr>
          <w:rFonts w:ascii="Tahoma" w:hAnsi="Tahoma" w:cs="Tahoma"/>
          <w:sz w:val="32"/>
          <w:szCs w:val="32"/>
          <w:rtl/>
        </w:rPr>
        <w:t>أحمد ابن سودة</w:t>
      </w:r>
      <w:r w:rsidRPr="00840B17">
        <w:rPr>
          <w:rFonts w:ascii="Tahoma" w:hAnsi="Tahoma" w:cs="Tahoma"/>
          <w:sz w:val="32"/>
          <w:szCs w:val="32"/>
          <w:rtl/>
        </w:rPr>
        <w:t xml:space="preserve"> إلى الرباط، ليصبح مستشارا في الديوان الملكي، وكان ينادى عليه </w:t>
      </w:r>
      <w:proofErr w:type="spellStart"/>
      <w:r w:rsidRPr="00840B17">
        <w:rPr>
          <w:rFonts w:ascii="Tahoma" w:hAnsi="Tahoma" w:cs="Tahoma"/>
          <w:sz w:val="32"/>
          <w:szCs w:val="32"/>
          <w:rtl/>
        </w:rPr>
        <w:t>بـ</w:t>
      </w:r>
      <w:proofErr w:type="spellEnd"/>
      <w:r w:rsidRPr="00840B17">
        <w:rPr>
          <w:rFonts w:ascii="Tahoma" w:hAnsi="Tahoma" w:cs="Tahoma"/>
          <w:sz w:val="32"/>
          <w:szCs w:val="32"/>
          <w:rtl/>
        </w:rPr>
        <w:t>« الفقيه» مثل المستشار عواد، ويقال إنه خلال فترة توليه مهمة مستشار كان دوره كبيرا في مجال السياسة الخارجية للمغرب، لكنه لم يكن ضمن دائرة صناع القرار في ما يتعلق بالسياسة الداخلية، ومنذ بداية التسعينات اشتد المرض ب</w:t>
      </w:r>
      <w:r>
        <w:rPr>
          <w:rFonts w:ascii="Tahoma" w:hAnsi="Tahoma" w:cs="Tahoma"/>
          <w:sz w:val="32"/>
          <w:szCs w:val="32"/>
          <w:rtl/>
        </w:rPr>
        <w:t>أحمد ابن سودة</w:t>
      </w:r>
      <w:r w:rsidRPr="00840B17">
        <w:rPr>
          <w:rFonts w:ascii="Tahoma" w:hAnsi="Tahoma" w:cs="Tahoma"/>
          <w:sz w:val="32"/>
          <w:szCs w:val="32"/>
          <w:rtl/>
        </w:rPr>
        <w:t xml:space="preserve"> وأقعده الفراش، ورغم ذلك بقيت له صفته كمستشار، دون أن يمارسها فعليا، وذلك اعترافا من القصر الملكي له بالجميل.</w:t>
      </w:r>
    </w:p>
    <w:p w:rsidR="003621DC" w:rsidRDefault="003621DC" w:rsidP="003621DC">
      <w:pPr>
        <w:bidi/>
        <w:ind w:left="4536"/>
        <w:jc w:val="both"/>
        <w:rPr>
          <w:rFonts w:ascii="Tahoma" w:hAnsi="Tahoma" w:cs="Tahoma"/>
          <w:sz w:val="32"/>
          <w:szCs w:val="32"/>
          <w:rtl/>
        </w:rPr>
      </w:pPr>
      <w:r>
        <w:rPr>
          <w:rFonts w:ascii="Tahoma" w:hAnsi="Tahoma" w:cs="Tahoma" w:hint="cs"/>
          <w:sz w:val="32"/>
          <w:szCs w:val="32"/>
          <w:rtl/>
        </w:rPr>
        <w:t xml:space="preserve">بقلم </w:t>
      </w:r>
      <w:r w:rsidRPr="00840B17">
        <w:rPr>
          <w:rFonts w:ascii="Tahoma" w:hAnsi="Tahoma" w:cs="Tahoma"/>
          <w:sz w:val="32"/>
          <w:szCs w:val="32"/>
          <w:rtl/>
        </w:rPr>
        <w:t>عب</w:t>
      </w:r>
      <w:r>
        <w:rPr>
          <w:rFonts w:ascii="Tahoma" w:hAnsi="Tahoma" w:cs="Tahoma"/>
          <w:sz w:val="32"/>
          <w:szCs w:val="32"/>
          <w:rtl/>
        </w:rPr>
        <w:t>د الحق بلشكر</w:t>
      </w:r>
    </w:p>
    <w:p w:rsidR="003621DC" w:rsidRPr="00840B17" w:rsidRDefault="003621DC" w:rsidP="003621DC">
      <w:pPr>
        <w:bidi/>
        <w:ind w:left="3543"/>
        <w:jc w:val="both"/>
        <w:rPr>
          <w:rFonts w:ascii="Tahoma" w:hAnsi="Tahoma" w:cs="Tahoma"/>
          <w:sz w:val="32"/>
          <w:szCs w:val="32"/>
        </w:rPr>
      </w:pPr>
      <w:r w:rsidRPr="00840B17">
        <w:rPr>
          <w:rFonts w:ascii="Tahoma" w:hAnsi="Tahoma" w:cs="Tahoma"/>
          <w:sz w:val="32"/>
          <w:szCs w:val="32"/>
          <w:rtl/>
        </w:rPr>
        <w:t>جريدة المساء</w:t>
      </w:r>
      <w:r>
        <w:rPr>
          <w:rFonts w:ascii="Tahoma" w:hAnsi="Tahoma" w:cs="Tahoma" w:hint="cs"/>
          <w:sz w:val="32"/>
          <w:szCs w:val="32"/>
          <w:rtl/>
        </w:rPr>
        <w:t xml:space="preserve"> بتاريخ الأربعاء 7 ماي 208</w:t>
      </w:r>
    </w:p>
    <w:p w:rsidR="00385DBA" w:rsidRPr="003621DC" w:rsidRDefault="00385DBA" w:rsidP="003621DC">
      <w:pPr>
        <w:bidi/>
        <w:jc w:val="both"/>
        <w:rPr>
          <w:rFonts w:ascii="Tahoma" w:hAnsi="Tahoma" w:cs="Tahoma"/>
          <w:sz w:val="32"/>
          <w:szCs w:val="32"/>
        </w:rPr>
      </w:pPr>
    </w:p>
    <w:sectPr w:rsidR="00385DBA" w:rsidRPr="003621DC" w:rsidSect="00385D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abic Transparent">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3621DC"/>
    <w:rsid w:val="000E2AE8"/>
    <w:rsid w:val="001E2F26"/>
    <w:rsid w:val="003621DC"/>
    <w:rsid w:val="00385DBA"/>
    <w:rsid w:val="00537CAA"/>
    <w:rsid w:val="008409C2"/>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21DC"/>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3621DC"/>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3621DC"/>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3621DC"/>
    <w:pPr>
      <w:keepNext/>
      <w:spacing w:before="240" w:after="60"/>
      <w:outlineLvl w:val="2"/>
    </w:pPr>
    <w:rPr>
      <w:rFonts w:ascii="Arial" w:hAnsi="Arial" w:cs="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621DC"/>
    <w:rPr>
      <w:rFonts w:ascii="Arial" w:eastAsia="Times New Roman" w:hAnsi="Arial" w:cs="Arial"/>
      <w:b/>
      <w:bCs/>
      <w:kern w:val="32"/>
      <w:sz w:val="32"/>
      <w:szCs w:val="32"/>
      <w:lang w:eastAsia="fr-FR"/>
    </w:rPr>
  </w:style>
  <w:style w:type="character" w:customStyle="1" w:styleId="Titre2Car">
    <w:name w:val="Titre 2 Car"/>
    <w:basedOn w:val="Policepardfaut"/>
    <w:link w:val="Titre2"/>
    <w:rsid w:val="003621DC"/>
    <w:rPr>
      <w:rFonts w:ascii="Arial" w:eastAsia="Times New Roman" w:hAnsi="Arial" w:cs="Arial"/>
      <w:b/>
      <w:bCs/>
      <w:i/>
      <w:iCs/>
      <w:sz w:val="28"/>
      <w:szCs w:val="28"/>
      <w:lang w:eastAsia="fr-FR"/>
    </w:rPr>
  </w:style>
  <w:style w:type="character" w:customStyle="1" w:styleId="Titre3Car">
    <w:name w:val="Titre 3 Car"/>
    <w:basedOn w:val="Policepardfaut"/>
    <w:link w:val="Titre3"/>
    <w:rsid w:val="003621DC"/>
    <w:rPr>
      <w:rFonts w:ascii="Arial" w:eastAsia="Times New Roman" w:hAnsi="Arial" w:cs="Arial"/>
      <w:b/>
      <w:bCs/>
      <w:sz w:val="26"/>
      <w:szCs w:val="26"/>
      <w:lang w:eastAsia="fr-FR"/>
    </w:rPr>
  </w:style>
  <w:style w:type="paragraph" w:styleId="NormalWeb">
    <w:name w:val="Normal (Web)"/>
    <w:basedOn w:val="Normal"/>
    <w:rsid w:val="003621DC"/>
    <w:pPr>
      <w:spacing w:before="100" w:beforeAutospacing="1" w:after="100" w:afterAutospacing="1"/>
    </w:pPr>
  </w:style>
  <w:style w:type="paragraph" w:styleId="Textedebulles">
    <w:name w:val="Balloon Text"/>
    <w:basedOn w:val="Normal"/>
    <w:link w:val="TextedebullesCar"/>
    <w:uiPriority w:val="99"/>
    <w:semiHidden/>
    <w:unhideWhenUsed/>
    <w:rsid w:val="003621DC"/>
    <w:rPr>
      <w:rFonts w:ascii="Tahoma" w:hAnsi="Tahoma" w:cs="Tahoma"/>
      <w:sz w:val="16"/>
      <w:szCs w:val="16"/>
    </w:rPr>
  </w:style>
  <w:style w:type="character" w:customStyle="1" w:styleId="TextedebullesCar">
    <w:name w:val="Texte de bulles Car"/>
    <w:basedOn w:val="Policepardfaut"/>
    <w:link w:val="Textedebulles"/>
    <w:uiPriority w:val="99"/>
    <w:semiHidden/>
    <w:rsid w:val="003621DC"/>
    <w:rPr>
      <w:rFonts w:ascii="Tahoma" w:eastAsia="Times New Roman"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massae.press.ma/node/10783" TargetMode="External"/><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26</Pages>
  <Words>5580</Words>
  <Characters>30696</Characters>
  <Application>Microsoft Office Word</Application>
  <DocSecurity>0</DocSecurity>
  <Lines>255</Lines>
  <Paragraphs>72</Paragraphs>
  <ScaleCrop>false</ScaleCrop>
  <Company/>
  <LinksUpToDate>false</LinksUpToDate>
  <CharactersWithSpaces>36204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BENSSOUDA</dc:creator>
  <cp:lastModifiedBy>BENSSOUDA</cp:lastModifiedBy>
  <cp:revision>2</cp:revision>
  <dcterms:created xsi:type="dcterms:W3CDTF">2013-06-15T08:25:00Z</dcterms:created>
  <dcterms:modified xsi:type="dcterms:W3CDTF">2013-06-15T08:25:00Z</dcterms:modified>
</cp:coreProperties>
</file>